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B4B" w:rsidRDefault="00190B4B">
      <w:pPr>
        <w:spacing w:after="120"/>
        <w:rPr>
          <w:rFonts w:ascii="Arial" w:hAnsi="Arial" w:cs="Arial"/>
          <w:b/>
          <w:bCs/>
          <w:color w:val="000000"/>
        </w:rPr>
      </w:pPr>
      <w:r>
        <w:rPr>
          <w:rFonts w:ascii="Arial" w:hAnsi="Arial" w:cs="Arial"/>
          <w:b/>
          <w:bCs/>
          <w:color w:val="000000"/>
        </w:rPr>
        <w:t xml:space="preserve">Trust Board Meeting Minutes – Part A </w:t>
      </w:r>
    </w:p>
    <w:p w:rsidR="00190B4B" w:rsidRDefault="00190B4B">
      <w:pPr>
        <w:spacing w:after="120"/>
        <w:rPr>
          <w:rFonts w:ascii="Arial" w:hAnsi="Arial" w:cs="Arial"/>
          <w:b/>
          <w:bCs/>
          <w:color w:val="000000"/>
        </w:rPr>
      </w:pPr>
      <w:r>
        <w:rPr>
          <w:rFonts w:ascii="Arial" w:hAnsi="Arial" w:cs="Arial"/>
          <w:b/>
          <w:bCs/>
          <w:color w:val="000000"/>
        </w:rPr>
        <w:t>18:30 – 24</w:t>
      </w:r>
      <w:r>
        <w:rPr>
          <w:rFonts w:ascii="Arial" w:hAnsi="Arial" w:cs="Arial"/>
          <w:b/>
          <w:bCs/>
          <w:color w:val="000000"/>
          <w:vertAlign w:val="superscript"/>
        </w:rPr>
        <w:t>th</w:t>
      </w:r>
      <w:r>
        <w:rPr>
          <w:rFonts w:ascii="Arial" w:hAnsi="Arial" w:cs="Arial"/>
          <w:b/>
          <w:bCs/>
          <w:color w:val="000000"/>
        </w:rPr>
        <w:t xml:space="preserve"> October 2016, St James Park – Board Room</w:t>
      </w:r>
    </w:p>
    <w:p w:rsidR="00190B4B" w:rsidRDefault="00190B4B">
      <w:pPr>
        <w:spacing w:after="120"/>
        <w:rPr>
          <w:rFonts w:ascii="Arial" w:hAnsi="Arial" w:cs="Arial"/>
          <w:b/>
          <w:bCs/>
          <w:color w:val="000000"/>
        </w:rPr>
      </w:pPr>
    </w:p>
    <w:p w:rsidR="00190B4B" w:rsidRDefault="00190B4B">
      <w:pPr>
        <w:spacing w:after="120"/>
        <w:rPr>
          <w:rFonts w:ascii="Arial" w:hAnsi="Arial" w:cs="Arial"/>
          <w:b/>
          <w:bCs/>
          <w:color w:val="000000"/>
          <w:sz w:val="20"/>
          <w:szCs w:val="20"/>
        </w:rPr>
      </w:pPr>
      <w:r>
        <w:rPr>
          <w:rFonts w:ascii="Arial" w:hAnsi="Arial" w:cs="Arial"/>
          <w:b/>
          <w:bCs/>
          <w:color w:val="000000"/>
          <w:sz w:val="20"/>
          <w:szCs w:val="20"/>
        </w:rPr>
        <w:t xml:space="preserve">Trustees Present:  </w:t>
      </w:r>
    </w:p>
    <w:p w:rsidR="00190B4B" w:rsidRDefault="00190B4B">
      <w:pPr>
        <w:spacing w:after="120"/>
        <w:rPr>
          <w:rFonts w:ascii="Arial" w:hAnsi="Arial" w:cs="Arial"/>
          <w:color w:val="000000"/>
          <w:sz w:val="20"/>
          <w:szCs w:val="20"/>
        </w:rPr>
      </w:pPr>
      <w:r>
        <w:rPr>
          <w:rFonts w:ascii="Arial" w:hAnsi="Arial" w:cs="Arial"/>
          <w:color w:val="000000"/>
          <w:sz w:val="20"/>
          <w:szCs w:val="20"/>
        </w:rPr>
        <w:t>Laurence Overend (LO), Elaine Davis (ED), Paul Farley (PF), Neil Le Milliere (NLM), Martin Weiler (MW), Paul West (W), Clive Harrison (CH), Peter Martin (PM), John Kanefsky (JK), Peter Holding (PH), Matt Phillips (MP), Sean Devine (SD)</w:t>
      </w:r>
    </w:p>
    <w:p w:rsidR="00190B4B" w:rsidRDefault="00190B4B">
      <w:pPr>
        <w:spacing w:after="120"/>
        <w:rPr>
          <w:rFonts w:ascii="Arial" w:hAnsi="Arial" w:cs="Arial"/>
          <w:i/>
          <w:iCs/>
          <w:color w:val="000000"/>
          <w:sz w:val="20"/>
          <w:szCs w:val="20"/>
        </w:rPr>
      </w:pPr>
    </w:p>
    <w:p w:rsidR="00190B4B" w:rsidRDefault="00190B4B">
      <w:pPr>
        <w:spacing w:after="120"/>
        <w:rPr>
          <w:rFonts w:ascii="Arial" w:hAnsi="Arial" w:cs="Arial"/>
          <w:b/>
          <w:bCs/>
          <w:color w:val="000000"/>
          <w:sz w:val="20"/>
          <w:szCs w:val="20"/>
        </w:rPr>
      </w:pPr>
      <w:r>
        <w:rPr>
          <w:rFonts w:ascii="Arial" w:hAnsi="Arial" w:cs="Arial"/>
          <w:b/>
          <w:bCs/>
          <w:color w:val="000000"/>
          <w:sz w:val="20"/>
          <w:szCs w:val="20"/>
        </w:rPr>
        <w:t>Officers Present:</w:t>
      </w:r>
    </w:p>
    <w:p w:rsidR="00190B4B" w:rsidRDefault="00190B4B">
      <w:pPr>
        <w:spacing w:after="120"/>
        <w:rPr>
          <w:rFonts w:ascii="Arial" w:hAnsi="Arial" w:cs="Arial"/>
          <w:color w:val="000000"/>
          <w:sz w:val="20"/>
          <w:szCs w:val="20"/>
        </w:rPr>
      </w:pPr>
      <w:r>
        <w:rPr>
          <w:rFonts w:ascii="Arial" w:hAnsi="Arial" w:cs="Arial"/>
          <w:color w:val="000000"/>
          <w:sz w:val="20"/>
          <w:szCs w:val="20"/>
        </w:rPr>
        <w:t>Steve Chudley (SC), Alice Cooke (AC), Nick Hawker (NH)</w:t>
      </w:r>
    </w:p>
    <w:p w:rsidR="00190B4B" w:rsidRDefault="00190B4B">
      <w:pPr>
        <w:spacing w:after="120"/>
        <w:rPr>
          <w:rFonts w:ascii="Arial" w:hAnsi="Arial" w:cs="Arial"/>
          <w:color w:val="000000"/>
          <w:sz w:val="20"/>
          <w:szCs w:val="20"/>
        </w:rPr>
      </w:pPr>
    </w:p>
    <w:p w:rsidR="00190B4B" w:rsidRDefault="00190B4B">
      <w:pPr>
        <w:pStyle w:val="NormalArial"/>
        <w:spacing w:after="120"/>
        <w:rPr>
          <w:sz w:val="20"/>
          <w:szCs w:val="20"/>
        </w:rPr>
      </w:pPr>
      <w:r>
        <w:rPr>
          <w:sz w:val="20"/>
          <w:szCs w:val="20"/>
        </w:rPr>
        <w:t>A/01</w:t>
      </w:r>
      <w:r>
        <w:rPr>
          <w:sz w:val="20"/>
          <w:szCs w:val="20"/>
        </w:rPr>
        <w:tab/>
        <w:t xml:space="preserve">Apologies </w:t>
      </w:r>
    </w:p>
    <w:p w:rsidR="00190B4B" w:rsidRDefault="00190B4B">
      <w:pPr>
        <w:pStyle w:val="NormalArial"/>
        <w:spacing w:after="120"/>
        <w:rPr>
          <w:b w:val="0"/>
          <w:bCs w:val="0"/>
          <w:sz w:val="20"/>
          <w:szCs w:val="20"/>
        </w:rPr>
      </w:pPr>
      <w:r>
        <w:rPr>
          <w:sz w:val="20"/>
          <w:szCs w:val="20"/>
        </w:rPr>
        <w:tab/>
      </w:r>
      <w:r>
        <w:rPr>
          <w:b w:val="0"/>
          <w:bCs w:val="0"/>
          <w:sz w:val="20"/>
          <w:szCs w:val="20"/>
        </w:rPr>
        <w:t>Andy Beer</w:t>
      </w:r>
    </w:p>
    <w:p w:rsidR="00190B4B" w:rsidRDefault="00190B4B">
      <w:pPr>
        <w:spacing w:after="120"/>
        <w:rPr>
          <w:rFonts w:ascii="Arial" w:hAnsi="Arial" w:cs="Arial"/>
          <w:b/>
          <w:bCs/>
          <w:color w:val="000000"/>
          <w:sz w:val="20"/>
          <w:szCs w:val="20"/>
        </w:rPr>
      </w:pPr>
      <w:r>
        <w:rPr>
          <w:rFonts w:ascii="Arial" w:hAnsi="Arial" w:cs="Arial"/>
          <w:sz w:val="20"/>
          <w:szCs w:val="20"/>
        </w:rPr>
        <w:tab/>
      </w:r>
    </w:p>
    <w:p w:rsidR="00190B4B" w:rsidRDefault="00190B4B">
      <w:pPr>
        <w:spacing w:after="120"/>
        <w:rPr>
          <w:rFonts w:ascii="Arial" w:hAnsi="Arial" w:cs="Arial"/>
          <w:b/>
          <w:bCs/>
          <w:color w:val="000000"/>
          <w:sz w:val="20"/>
          <w:szCs w:val="20"/>
        </w:rPr>
      </w:pPr>
      <w:r>
        <w:rPr>
          <w:rFonts w:ascii="Arial" w:hAnsi="Arial" w:cs="Arial"/>
          <w:b/>
          <w:bCs/>
          <w:color w:val="000000"/>
          <w:sz w:val="20"/>
          <w:szCs w:val="20"/>
        </w:rPr>
        <w:t>A/02</w:t>
      </w:r>
      <w:r>
        <w:rPr>
          <w:rFonts w:ascii="Arial" w:hAnsi="Arial" w:cs="Arial"/>
          <w:b/>
          <w:bCs/>
          <w:color w:val="000000"/>
          <w:sz w:val="20"/>
          <w:szCs w:val="20"/>
        </w:rPr>
        <w:tab/>
        <w:t>Election of Trust Chair</w:t>
      </w:r>
    </w:p>
    <w:p w:rsidR="00190B4B" w:rsidRDefault="00190B4B">
      <w:pPr>
        <w:spacing w:after="120"/>
        <w:rPr>
          <w:rFonts w:ascii="Arial" w:hAnsi="Arial" w:cs="Arial"/>
          <w:color w:val="000000"/>
          <w:sz w:val="20"/>
          <w:szCs w:val="20"/>
        </w:rPr>
      </w:pPr>
      <w:r>
        <w:rPr>
          <w:rFonts w:ascii="Arial" w:hAnsi="Arial" w:cs="Arial"/>
          <w:color w:val="000000"/>
          <w:sz w:val="20"/>
          <w:szCs w:val="20"/>
        </w:rPr>
        <w:tab/>
      </w:r>
      <w:r>
        <w:rPr>
          <w:rFonts w:ascii="Arial" w:hAnsi="Arial" w:cs="Arial"/>
          <w:b/>
          <w:bCs/>
          <w:color w:val="000000"/>
          <w:sz w:val="20"/>
          <w:szCs w:val="20"/>
        </w:rPr>
        <w:t>Proposal:</w:t>
      </w:r>
      <w:r>
        <w:rPr>
          <w:rFonts w:ascii="Arial" w:hAnsi="Arial" w:cs="Arial"/>
          <w:color w:val="000000"/>
          <w:sz w:val="20"/>
          <w:szCs w:val="20"/>
        </w:rPr>
        <w:t xml:space="preserve"> </w:t>
      </w:r>
      <w:r>
        <w:rPr>
          <w:rFonts w:ascii="Arial" w:hAnsi="Arial" w:cs="Arial"/>
          <w:color w:val="000000"/>
          <w:sz w:val="20"/>
          <w:szCs w:val="20"/>
        </w:rPr>
        <w:tab/>
        <w:t>To elect Martin Weiler</w:t>
      </w:r>
    </w:p>
    <w:p w:rsidR="00190B4B" w:rsidRDefault="00190B4B">
      <w:pPr>
        <w:spacing w:after="120"/>
        <w:rPr>
          <w:rFonts w:ascii="Arial" w:hAnsi="Arial" w:cs="Arial"/>
          <w:color w:val="000000"/>
          <w:sz w:val="20"/>
          <w:szCs w:val="20"/>
        </w:rPr>
      </w:pPr>
      <w:r>
        <w:rPr>
          <w:rFonts w:ascii="Arial" w:hAnsi="Arial" w:cs="Arial"/>
          <w:color w:val="000000"/>
          <w:sz w:val="20"/>
          <w:szCs w:val="20"/>
        </w:rPr>
        <w:tab/>
      </w:r>
      <w:r>
        <w:rPr>
          <w:rFonts w:ascii="Arial" w:hAnsi="Arial" w:cs="Arial"/>
          <w:b/>
          <w:bCs/>
          <w:color w:val="000000"/>
          <w:sz w:val="20"/>
          <w:szCs w:val="20"/>
        </w:rPr>
        <w:t xml:space="preserve">Proposed: </w:t>
      </w:r>
      <w:r>
        <w:rPr>
          <w:rFonts w:ascii="Arial" w:hAnsi="Arial" w:cs="Arial"/>
          <w:b/>
          <w:bCs/>
          <w:color w:val="000000"/>
          <w:sz w:val="20"/>
          <w:szCs w:val="20"/>
        </w:rPr>
        <w:tab/>
      </w:r>
      <w:r>
        <w:rPr>
          <w:rFonts w:ascii="Arial" w:hAnsi="Arial" w:cs="Arial"/>
          <w:color w:val="000000"/>
          <w:sz w:val="20"/>
          <w:szCs w:val="20"/>
        </w:rPr>
        <w:t>Peter Holding</w:t>
      </w:r>
    </w:p>
    <w:p w:rsidR="00190B4B" w:rsidRDefault="00190B4B">
      <w:pPr>
        <w:spacing w:after="120"/>
        <w:rPr>
          <w:rFonts w:ascii="Arial" w:hAnsi="Arial" w:cs="Arial"/>
          <w:color w:val="000000"/>
          <w:sz w:val="20"/>
          <w:szCs w:val="20"/>
        </w:rPr>
      </w:pPr>
      <w:r>
        <w:rPr>
          <w:rFonts w:ascii="Arial" w:hAnsi="Arial" w:cs="Arial"/>
          <w:color w:val="000000"/>
          <w:sz w:val="20"/>
          <w:szCs w:val="20"/>
        </w:rPr>
        <w:tab/>
      </w:r>
      <w:r>
        <w:rPr>
          <w:rFonts w:ascii="Arial" w:hAnsi="Arial" w:cs="Arial"/>
          <w:b/>
          <w:bCs/>
          <w:color w:val="000000"/>
          <w:sz w:val="20"/>
          <w:szCs w:val="20"/>
        </w:rPr>
        <w:t xml:space="preserve">Seconded: </w:t>
      </w:r>
      <w:r>
        <w:rPr>
          <w:rFonts w:ascii="Arial" w:hAnsi="Arial" w:cs="Arial"/>
          <w:b/>
          <w:bCs/>
          <w:color w:val="000000"/>
          <w:sz w:val="20"/>
          <w:szCs w:val="20"/>
        </w:rPr>
        <w:tab/>
      </w:r>
      <w:r>
        <w:rPr>
          <w:rFonts w:ascii="Arial" w:hAnsi="Arial" w:cs="Arial"/>
          <w:color w:val="000000"/>
          <w:sz w:val="20"/>
          <w:szCs w:val="20"/>
        </w:rPr>
        <w:t>Paul Farley</w:t>
      </w:r>
    </w:p>
    <w:p w:rsidR="00190B4B" w:rsidRDefault="00190B4B">
      <w:pPr>
        <w:spacing w:after="120"/>
        <w:rPr>
          <w:rFonts w:ascii="Arial" w:hAnsi="Arial" w:cs="Arial"/>
          <w:b/>
          <w:bCs/>
          <w:color w:val="000000"/>
          <w:sz w:val="20"/>
          <w:szCs w:val="20"/>
        </w:rPr>
      </w:pPr>
      <w:r>
        <w:rPr>
          <w:rFonts w:ascii="Arial" w:hAnsi="Arial" w:cs="Arial"/>
          <w:color w:val="000000"/>
          <w:sz w:val="20"/>
          <w:szCs w:val="20"/>
        </w:rPr>
        <w:tab/>
      </w:r>
      <w:r>
        <w:rPr>
          <w:rFonts w:ascii="Arial" w:hAnsi="Arial" w:cs="Arial"/>
          <w:b/>
          <w:bCs/>
          <w:color w:val="000000"/>
          <w:sz w:val="20"/>
          <w:szCs w:val="20"/>
        </w:rPr>
        <w:t>Carried</w:t>
      </w:r>
    </w:p>
    <w:p w:rsidR="00190B4B" w:rsidRDefault="00190B4B">
      <w:pPr>
        <w:spacing w:after="120"/>
        <w:ind w:left="720"/>
        <w:rPr>
          <w:rFonts w:ascii="Arial" w:hAnsi="Arial" w:cs="Arial"/>
          <w:color w:val="000000"/>
          <w:sz w:val="20"/>
          <w:szCs w:val="20"/>
        </w:rPr>
      </w:pPr>
      <w:r>
        <w:rPr>
          <w:rFonts w:ascii="Arial" w:hAnsi="Arial" w:cs="Arial"/>
          <w:b/>
          <w:bCs/>
          <w:color w:val="000000"/>
          <w:sz w:val="20"/>
          <w:szCs w:val="20"/>
        </w:rPr>
        <w:t xml:space="preserve">NB </w:t>
      </w:r>
      <w:r>
        <w:rPr>
          <w:rFonts w:ascii="Arial" w:hAnsi="Arial" w:cs="Arial"/>
          <w:color w:val="000000"/>
          <w:sz w:val="20"/>
          <w:szCs w:val="20"/>
        </w:rPr>
        <w:t>The Trust Chair will automatically assume the Club Board position in place of the of retiring Chairman.  One of the Group Leads will deputise at Trust meetings if the Chair is absent.</w:t>
      </w:r>
    </w:p>
    <w:p w:rsidR="00190B4B" w:rsidRDefault="00190B4B">
      <w:pPr>
        <w:spacing w:after="120"/>
        <w:rPr>
          <w:rFonts w:ascii="Arial" w:hAnsi="Arial" w:cs="Arial"/>
          <w:color w:val="000000"/>
          <w:sz w:val="20"/>
          <w:szCs w:val="20"/>
        </w:rPr>
      </w:pPr>
      <w:r>
        <w:rPr>
          <w:rFonts w:ascii="Arial" w:hAnsi="Arial" w:cs="Arial"/>
          <w:color w:val="000000"/>
          <w:sz w:val="20"/>
          <w:szCs w:val="20"/>
        </w:rPr>
        <w:tab/>
      </w:r>
    </w:p>
    <w:p w:rsidR="00190B4B" w:rsidRDefault="00190B4B">
      <w:pPr>
        <w:pStyle w:val="NormalArial"/>
        <w:spacing w:after="120"/>
        <w:rPr>
          <w:sz w:val="20"/>
          <w:szCs w:val="20"/>
        </w:rPr>
      </w:pPr>
      <w:r>
        <w:rPr>
          <w:sz w:val="20"/>
          <w:szCs w:val="20"/>
        </w:rPr>
        <w:t>A/03</w:t>
      </w:r>
      <w:r>
        <w:rPr>
          <w:b w:val="0"/>
          <w:bCs w:val="0"/>
          <w:sz w:val="20"/>
          <w:szCs w:val="20"/>
        </w:rPr>
        <w:tab/>
      </w:r>
      <w:r>
        <w:rPr>
          <w:sz w:val="20"/>
          <w:szCs w:val="20"/>
        </w:rPr>
        <w:t>Approval of Minutes from the 6</w:t>
      </w:r>
      <w:r>
        <w:rPr>
          <w:sz w:val="20"/>
          <w:szCs w:val="20"/>
          <w:vertAlign w:val="superscript"/>
        </w:rPr>
        <w:t>th</w:t>
      </w:r>
      <w:r>
        <w:rPr>
          <w:sz w:val="20"/>
          <w:szCs w:val="20"/>
        </w:rPr>
        <w:t xml:space="preserve"> October 2016</w:t>
      </w:r>
    </w:p>
    <w:p w:rsidR="00190B4B" w:rsidRDefault="00190B4B">
      <w:pPr>
        <w:pStyle w:val="NormalArial"/>
        <w:spacing w:after="120"/>
        <w:ind w:left="720"/>
        <w:rPr>
          <w:b w:val="0"/>
          <w:bCs w:val="0"/>
          <w:sz w:val="20"/>
          <w:szCs w:val="20"/>
        </w:rPr>
      </w:pPr>
      <w:r>
        <w:rPr>
          <w:b w:val="0"/>
          <w:bCs w:val="0"/>
          <w:sz w:val="20"/>
          <w:szCs w:val="20"/>
        </w:rPr>
        <w:t>Subject to a change to A/04i (b) – correct “OCR” to “OTR” and substitute “PF said although the history and shareholding of OTR was well known, he would seek clarity with reference to who is owed exactly how much.”</w:t>
      </w:r>
    </w:p>
    <w:p w:rsidR="00190B4B" w:rsidRDefault="00190B4B">
      <w:pPr>
        <w:pStyle w:val="NormalArial"/>
        <w:spacing w:after="120"/>
        <w:rPr>
          <w:sz w:val="20"/>
          <w:szCs w:val="20"/>
        </w:rPr>
      </w:pPr>
      <w:r>
        <w:rPr>
          <w:sz w:val="20"/>
          <w:szCs w:val="20"/>
        </w:rPr>
        <w:tab/>
        <w:t xml:space="preserve">Proposed: </w:t>
      </w:r>
      <w:r>
        <w:rPr>
          <w:sz w:val="20"/>
          <w:szCs w:val="20"/>
        </w:rPr>
        <w:tab/>
      </w:r>
      <w:r>
        <w:rPr>
          <w:b w:val="0"/>
          <w:bCs w:val="0"/>
          <w:sz w:val="20"/>
          <w:szCs w:val="20"/>
        </w:rPr>
        <w:t>Elaine Davis</w:t>
      </w:r>
    </w:p>
    <w:p w:rsidR="00190B4B" w:rsidRDefault="00190B4B">
      <w:pPr>
        <w:pStyle w:val="NormalArial"/>
        <w:spacing w:after="120"/>
        <w:rPr>
          <w:b w:val="0"/>
          <w:bCs w:val="0"/>
          <w:sz w:val="20"/>
          <w:szCs w:val="20"/>
        </w:rPr>
      </w:pPr>
      <w:r>
        <w:rPr>
          <w:sz w:val="20"/>
          <w:szCs w:val="20"/>
        </w:rPr>
        <w:tab/>
        <w:t xml:space="preserve">Seconded: </w:t>
      </w:r>
      <w:r>
        <w:rPr>
          <w:sz w:val="20"/>
          <w:szCs w:val="20"/>
        </w:rPr>
        <w:tab/>
      </w:r>
      <w:r>
        <w:rPr>
          <w:b w:val="0"/>
          <w:bCs w:val="0"/>
          <w:sz w:val="20"/>
          <w:szCs w:val="20"/>
        </w:rPr>
        <w:t>John Kanefsky</w:t>
      </w:r>
    </w:p>
    <w:p w:rsidR="00190B4B" w:rsidRDefault="00190B4B">
      <w:pPr>
        <w:spacing w:after="120"/>
        <w:rPr>
          <w:rFonts w:ascii="Arial" w:hAnsi="Arial" w:cs="Arial"/>
          <w:b/>
          <w:bCs/>
          <w:color w:val="000000"/>
          <w:sz w:val="20"/>
          <w:szCs w:val="20"/>
        </w:rPr>
      </w:pPr>
      <w:r>
        <w:rPr>
          <w:rFonts w:ascii="Arial" w:hAnsi="Arial" w:cs="Arial"/>
          <w:color w:val="000000"/>
          <w:sz w:val="20"/>
          <w:szCs w:val="20"/>
        </w:rPr>
        <w:tab/>
      </w:r>
      <w:r>
        <w:rPr>
          <w:rFonts w:ascii="Arial" w:hAnsi="Arial" w:cs="Arial"/>
          <w:b/>
          <w:bCs/>
          <w:color w:val="000000"/>
          <w:sz w:val="20"/>
          <w:szCs w:val="20"/>
        </w:rPr>
        <w:t>Carried</w:t>
      </w:r>
    </w:p>
    <w:p w:rsidR="00190B4B" w:rsidRDefault="00190B4B">
      <w:pPr>
        <w:pStyle w:val="NormalArial"/>
        <w:spacing w:after="120"/>
        <w:rPr>
          <w:sz w:val="20"/>
          <w:szCs w:val="20"/>
        </w:rPr>
      </w:pPr>
    </w:p>
    <w:p w:rsidR="00190B4B" w:rsidRDefault="00190B4B">
      <w:pPr>
        <w:spacing w:after="120"/>
        <w:rPr>
          <w:rFonts w:ascii="Arial" w:hAnsi="Arial" w:cs="Arial"/>
          <w:sz w:val="20"/>
          <w:szCs w:val="20"/>
        </w:rPr>
      </w:pPr>
      <w:r>
        <w:rPr>
          <w:rFonts w:ascii="Arial" w:hAnsi="Arial" w:cs="Arial"/>
          <w:sz w:val="20"/>
          <w:szCs w:val="20"/>
        </w:rPr>
        <w:t>A/04</w:t>
      </w:r>
      <w:r>
        <w:rPr>
          <w:rFonts w:ascii="Arial" w:hAnsi="Arial" w:cs="Arial"/>
          <w:sz w:val="20"/>
          <w:szCs w:val="20"/>
        </w:rPr>
        <w:tab/>
      </w:r>
      <w:r>
        <w:rPr>
          <w:rFonts w:ascii="Arial" w:hAnsi="Arial" w:cs="Arial"/>
          <w:b/>
          <w:bCs/>
          <w:sz w:val="20"/>
          <w:szCs w:val="20"/>
        </w:rPr>
        <w:t>Actions Arising from the Previous Meeting</w:t>
      </w:r>
    </w:p>
    <w:p w:rsidR="00190B4B" w:rsidRDefault="00190B4B">
      <w:pPr>
        <w:pStyle w:val="NormalArial"/>
        <w:spacing w:after="120"/>
        <w:ind w:left="720"/>
        <w:rPr>
          <w:b w:val="0"/>
          <w:bCs w:val="0"/>
          <w:sz w:val="20"/>
          <w:szCs w:val="20"/>
        </w:rPr>
      </w:pPr>
      <w:r>
        <w:rPr>
          <w:b w:val="0"/>
          <w:bCs w:val="0"/>
          <w:sz w:val="20"/>
          <w:szCs w:val="20"/>
        </w:rPr>
        <w:t>NLM raised the issue of programme sales from the Club Shop which had not been fully explained in relation to where the revenue was attributed.  LO to pursue.</w:t>
      </w:r>
    </w:p>
    <w:p w:rsidR="00190B4B" w:rsidRDefault="00190B4B">
      <w:pPr>
        <w:pStyle w:val="NormalArial"/>
        <w:spacing w:after="120"/>
        <w:ind w:left="720"/>
        <w:rPr>
          <w:b w:val="0"/>
          <w:bCs w:val="0"/>
          <w:sz w:val="20"/>
          <w:szCs w:val="20"/>
        </w:rPr>
      </w:pPr>
      <w:r>
        <w:rPr>
          <w:b w:val="0"/>
          <w:bCs w:val="0"/>
          <w:sz w:val="20"/>
          <w:szCs w:val="20"/>
        </w:rPr>
        <w:t>In relation to Heritage Lounge ticketing (were the numbers included in the final match-day gate?) – JK would confirm after the next Gates Committee meeting but expressed a view that, based on Health &amp; Safety requirements, they would have been.</w:t>
      </w:r>
    </w:p>
    <w:p w:rsidR="00190B4B" w:rsidRDefault="00190B4B">
      <w:pPr>
        <w:pStyle w:val="NormalArial"/>
        <w:spacing w:after="120"/>
        <w:ind w:left="720"/>
        <w:rPr>
          <w:b w:val="0"/>
          <w:bCs w:val="0"/>
          <w:sz w:val="20"/>
          <w:szCs w:val="20"/>
        </w:rPr>
      </w:pPr>
      <w:r>
        <w:rPr>
          <w:b w:val="0"/>
          <w:bCs w:val="0"/>
          <w:sz w:val="20"/>
          <w:szCs w:val="20"/>
        </w:rPr>
        <w:t>ED informed the meeting that the Trust Corporate Membership would officially launch in November.</w:t>
      </w:r>
    </w:p>
    <w:p w:rsidR="00190B4B" w:rsidRDefault="00190B4B">
      <w:pPr>
        <w:pStyle w:val="NormalArial"/>
        <w:spacing w:after="120"/>
        <w:ind w:left="720"/>
        <w:rPr>
          <w:b w:val="0"/>
          <w:bCs w:val="0"/>
          <w:sz w:val="20"/>
          <w:szCs w:val="20"/>
        </w:rPr>
      </w:pPr>
      <w:r>
        <w:rPr>
          <w:b w:val="0"/>
          <w:bCs w:val="0"/>
          <w:sz w:val="20"/>
          <w:szCs w:val="20"/>
        </w:rPr>
        <w:t>ED also raised the matter of participation in the various Trust rotas – hosting of Director for the Day, Heritage Lounge, Trust Stand.  New Trustees said they would be happy to engage subject to other commitments; more discussion of the practicalities was required.</w:t>
      </w:r>
    </w:p>
    <w:p w:rsidR="00190B4B" w:rsidRDefault="00190B4B">
      <w:pPr>
        <w:pStyle w:val="NormalArial"/>
        <w:spacing w:after="120"/>
        <w:ind w:left="720"/>
        <w:rPr>
          <w:b w:val="0"/>
          <w:bCs w:val="0"/>
          <w:sz w:val="20"/>
          <w:szCs w:val="20"/>
        </w:rPr>
      </w:pPr>
    </w:p>
    <w:p w:rsidR="00190B4B" w:rsidRDefault="00190B4B">
      <w:pPr>
        <w:pStyle w:val="NormalArial"/>
        <w:spacing w:after="120"/>
        <w:rPr>
          <w:sz w:val="20"/>
          <w:szCs w:val="20"/>
        </w:rPr>
      </w:pPr>
      <w:r>
        <w:rPr>
          <w:b w:val="0"/>
          <w:bCs w:val="0"/>
          <w:sz w:val="20"/>
          <w:szCs w:val="20"/>
        </w:rPr>
        <w:t xml:space="preserve"> </w:t>
      </w:r>
      <w:r>
        <w:rPr>
          <w:sz w:val="20"/>
          <w:szCs w:val="20"/>
        </w:rPr>
        <w:t>A/05</w:t>
      </w:r>
      <w:r>
        <w:rPr>
          <w:sz w:val="20"/>
          <w:szCs w:val="20"/>
        </w:rPr>
        <w:tab/>
        <w:t>Election or Re-election of Club Board Representatives</w:t>
      </w:r>
    </w:p>
    <w:p w:rsidR="00190B4B" w:rsidRDefault="00190B4B">
      <w:pPr>
        <w:pStyle w:val="NormalArial"/>
        <w:spacing w:after="120"/>
        <w:rPr>
          <w:b w:val="0"/>
          <w:bCs w:val="0"/>
          <w:sz w:val="20"/>
          <w:szCs w:val="20"/>
        </w:rPr>
      </w:pPr>
      <w:r>
        <w:rPr>
          <w:sz w:val="20"/>
          <w:szCs w:val="20"/>
        </w:rPr>
        <w:tab/>
        <w:t>Proposal:</w:t>
      </w:r>
      <w:r>
        <w:rPr>
          <w:b w:val="0"/>
          <w:bCs w:val="0"/>
          <w:sz w:val="20"/>
          <w:szCs w:val="20"/>
        </w:rPr>
        <w:t xml:space="preserve"> To re-elect existing Club Board representatives (ED, PF, PH).</w:t>
      </w:r>
    </w:p>
    <w:p w:rsidR="00190B4B" w:rsidRDefault="00190B4B">
      <w:pPr>
        <w:pStyle w:val="NormalArial"/>
        <w:spacing w:after="120"/>
        <w:rPr>
          <w:b w:val="0"/>
          <w:bCs w:val="0"/>
          <w:sz w:val="20"/>
          <w:szCs w:val="20"/>
        </w:rPr>
      </w:pPr>
      <w:r>
        <w:rPr>
          <w:b w:val="0"/>
          <w:bCs w:val="0"/>
          <w:sz w:val="20"/>
          <w:szCs w:val="20"/>
        </w:rPr>
        <w:tab/>
      </w:r>
      <w:r>
        <w:rPr>
          <w:sz w:val="20"/>
          <w:szCs w:val="20"/>
        </w:rPr>
        <w:t>Proposed by:</w:t>
      </w:r>
      <w:r>
        <w:rPr>
          <w:b w:val="0"/>
          <w:bCs w:val="0"/>
          <w:sz w:val="20"/>
          <w:szCs w:val="20"/>
        </w:rPr>
        <w:tab/>
        <w:t>Laurence Overend</w:t>
      </w:r>
    </w:p>
    <w:p w:rsidR="00190B4B" w:rsidRDefault="00190B4B">
      <w:pPr>
        <w:pStyle w:val="NormalArial"/>
        <w:spacing w:after="120"/>
        <w:rPr>
          <w:b w:val="0"/>
          <w:bCs w:val="0"/>
          <w:sz w:val="20"/>
          <w:szCs w:val="20"/>
        </w:rPr>
      </w:pPr>
      <w:r>
        <w:rPr>
          <w:b w:val="0"/>
          <w:bCs w:val="0"/>
          <w:sz w:val="20"/>
          <w:szCs w:val="20"/>
        </w:rPr>
        <w:tab/>
      </w:r>
      <w:r>
        <w:rPr>
          <w:sz w:val="20"/>
          <w:szCs w:val="20"/>
        </w:rPr>
        <w:t>Seconded by:</w:t>
      </w:r>
      <w:r>
        <w:rPr>
          <w:b w:val="0"/>
          <w:bCs w:val="0"/>
          <w:sz w:val="20"/>
          <w:szCs w:val="20"/>
        </w:rPr>
        <w:tab/>
        <w:t>Paul West</w:t>
      </w:r>
    </w:p>
    <w:p w:rsidR="00190B4B" w:rsidRDefault="00190B4B">
      <w:pPr>
        <w:spacing w:after="120"/>
        <w:rPr>
          <w:rFonts w:ascii="Arial" w:hAnsi="Arial" w:cs="Arial"/>
          <w:b/>
          <w:bCs/>
          <w:color w:val="000000"/>
          <w:sz w:val="20"/>
          <w:szCs w:val="20"/>
        </w:rPr>
      </w:pPr>
      <w:r>
        <w:rPr>
          <w:rFonts w:ascii="Arial" w:hAnsi="Arial" w:cs="Arial"/>
          <w:color w:val="000000"/>
          <w:sz w:val="20"/>
          <w:szCs w:val="20"/>
        </w:rPr>
        <w:tab/>
      </w:r>
      <w:r>
        <w:rPr>
          <w:rFonts w:ascii="Arial" w:hAnsi="Arial" w:cs="Arial"/>
          <w:b/>
          <w:bCs/>
          <w:color w:val="000000"/>
          <w:sz w:val="20"/>
          <w:szCs w:val="20"/>
        </w:rPr>
        <w:t>Carried</w:t>
      </w:r>
    </w:p>
    <w:p w:rsidR="00190B4B" w:rsidRDefault="00190B4B">
      <w:pPr>
        <w:pStyle w:val="NormalArial"/>
        <w:spacing w:after="120"/>
        <w:ind w:left="720"/>
        <w:rPr>
          <w:b w:val="0"/>
          <w:bCs w:val="0"/>
          <w:sz w:val="20"/>
          <w:szCs w:val="20"/>
        </w:rPr>
      </w:pPr>
      <w:r>
        <w:rPr>
          <w:b w:val="0"/>
          <w:bCs w:val="0"/>
          <w:sz w:val="20"/>
          <w:szCs w:val="20"/>
        </w:rPr>
        <w:t>JK said consideration might be given to varying the terms of the CB representatives so that all three terms did not expire at the same time.</w:t>
      </w:r>
    </w:p>
    <w:p w:rsidR="00190B4B" w:rsidRDefault="00190B4B">
      <w:pPr>
        <w:pStyle w:val="NormalArial"/>
        <w:spacing w:after="120"/>
        <w:ind w:left="720"/>
        <w:rPr>
          <w:b w:val="0"/>
          <w:bCs w:val="0"/>
          <w:sz w:val="20"/>
          <w:szCs w:val="20"/>
        </w:rPr>
      </w:pPr>
      <w:r>
        <w:rPr>
          <w:b w:val="0"/>
          <w:bCs w:val="0"/>
          <w:sz w:val="20"/>
          <w:szCs w:val="20"/>
        </w:rPr>
        <w:t>It was further noted that one Club appointed Director – David Lee – was due for re-election at the next Club AGM.  He would be asked to prepare a note of his work for the CB and if available to speak to the next TB meeting on this.</w:t>
      </w:r>
    </w:p>
    <w:p w:rsidR="00190B4B" w:rsidRDefault="00190B4B">
      <w:pPr>
        <w:pStyle w:val="NormalArial"/>
        <w:spacing w:after="120"/>
        <w:ind w:left="720"/>
        <w:rPr>
          <w:b w:val="0"/>
          <w:bCs w:val="0"/>
          <w:sz w:val="20"/>
          <w:szCs w:val="20"/>
        </w:rPr>
      </w:pPr>
      <w:r>
        <w:rPr>
          <w:b w:val="0"/>
          <w:bCs w:val="0"/>
          <w:sz w:val="20"/>
          <w:szCs w:val="20"/>
        </w:rPr>
        <w:t>It was agreed that although LO would stand down from the CB at the Club AGM he would continue his work chairing the Joint Boards Governance group, which would produce the Club’s Governance Manual and review the Memorandum and Articles of Association.</w:t>
      </w:r>
    </w:p>
    <w:p w:rsidR="00190B4B" w:rsidRDefault="00190B4B">
      <w:pPr>
        <w:pStyle w:val="NormalArial"/>
        <w:spacing w:after="120"/>
        <w:ind w:left="720"/>
        <w:rPr>
          <w:b w:val="0"/>
          <w:bCs w:val="0"/>
          <w:sz w:val="20"/>
          <w:szCs w:val="20"/>
        </w:rPr>
      </w:pPr>
      <w:r>
        <w:rPr>
          <w:b w:val="0"/>
          <w:bCs w:val="0"/>
          <w:sz w:val="20"/>
          <w:szCs w:val="20"/>
        </w:rPr>
        <w:t>A joint CB / TB meeting would be arranged for an early date.</w:t>
      </w:r>
    </w:p>
    <w:p w:rsidR="00190B4B" w:rsidRDefault="00190B4B">
      <w:pPr>
        <w:pStyle w:val="NormalArial"/>
        <w:spacing w:after="120"/>
        <w:ind w:left="720"/>
        <w:rPr>
          <w:b w:val="0"/>
          <w:bCs w:val="0"/>
          <w:sz w:val="20"/>
          <w:szCs w:val="20"/>
        </w:rPr>
      </w:pPr>
      <w:r>
        <w:rPr>
          <w:b w:val="0"/>
          <w:bCs w:val="0"/>
          <w:sz w:val="20"/>
          <w:szCs w:val="20"/>
        </w:rPr>
        <w:t>CH asked if Trust appointed Club Board members acted independently or collectively.  NLM responded that under corporate law they had to act individually but with the expectation that this was done with reference to the aims and strategy as agreed by the Trust Board.</w:t>
      </w:r>
    </w:p>
    <w:p w:rsidR="00190B4B" w:rsidRDefault="00190B4B">
      <w:pPr>
        <w:pStyle w:val="NormalArial"/>
        <w:spacing w:after="120"/>
        <w:ind w:left="720"/>
        <w:rPr>
          <w:b w:val="0"/>
          <w:bCs w:val="0"/>
          <w:sz w:val="20"/>
          <w:szCs w:val="20"/>
        </w:rPr>
      </w:pPr>
      <w:r>
        <w:rPr>
          <w:b w:val="0"/>
          <w:bCs w:val="0"/>
          <w:sz w:val="20"/>
          <w:szCs w:val="20"/>
        </w:rPr>
        <w:t>PF noted that any Club Board director could be removed, at any time, if that was the decision of the Trust Board.</w:t>
      </w:r>
    </w:p>
    <w:p w:rsidR="00190B4B" w:rsidRDefault="00190B4B">
      <w:pPr>
        <w:pStyle w:val="NormalArial"/>
        <w:spacing w:after="120"/>
        <w:ind w:left="720"/>
        <w:rPr>
          <w:b w:val="0"/>
          <w:bCs w:val="0"/>
          <w:sz w:val="20"/>
          <w:szCs w:val="20"/>
        </w:rPr>
      </w:pPr>
      <w:r>
        <w:rPr>
          <w:b w:val="0"/>
          <w:bCs w:val="0"/>
          <w:sz w:val="20"/>
          <w:szCs w:val="20"/>
        </w:rPr>
        <w:t>NLM raised the issue of the resolution pertaining to the Trust Board chair taking over as Club Board chair.  It was agreed this would be discussed at the next TB Meeting.  NH said that he would remind the Trust Board of the actual wording of the resolution.</w:t>
      </w:r>
    </w:p>
    <w:p w:rsidR="00190B4B" w:rsidRDefault="00190B4B">
      <w:pPr>
        <w:pStyle w:val="NormalArial"/>
        <w:spacing w:after="120"/>
        <w:ind w:left="720"/>
        <w:rPr>
          <w:b w:val="0"/>
          <w:bCs w:val="0"/>
          <w:sz w:val="20"/>
          <w:szCs w:val="20"/>
        </w:rPr>
      </w:pPr>
      <w:r>
        <w:rPr>
          <w:b w:val="0"/>
          <w:bCs w:val="0"/>
          <w:sz w:val="20"/>
          <w:szCs w:val="20"/>
        </w:rPr>
        <w:t>SD suggested that a joint photograph of the two Boards would be good publicity and might be placed in local magazines etc.</w:t>
      </w:r>
    </w:p>
    <w:p w:rsidR="00190B4B" w:rsidRDefault="00190B4B">
      <w:pPr>
        <w:pStyle w:val="NormalArial"/>
        <w:spacing w:after="120"/>
        <w:ind w:left="720"/>
        <w:rPr>
          <w:b w:val="0"/>
          <w:bCs w:val="0"/>
          <w:sz w:val="20"/>
          <w:szCs w:val="20"/>
        </w:rPr>
      </w:pPr>
    </w:p>
    <w:p w:rsidR="00190B4B" w:rsidRDefault="00190B4B">
      <w:pPr>
        <w:spacing w:after="120"/>
        <w:rPr>
          <w:rFonts w:ascii="Arial" w:hAnsi="Arial" w:cs="Arial"/>
          <w:b/>
          <w:bCs/>
          <w:sz w:val="20"/>
          <w:szCs w:val="20"/>
        </w:rPr>
      </w:pPr>
      <w:r>
        <w:rPr>
          <w:rFonts w:ascii="Arial" w:hAnsi="Arial" w:cs="Arial"/>
          <w:b/>
          <w:bCs/>
          <w:sz w:val="20"/>
          <w:szCs w:val="20"/>
        </w:rPr>
        <w:t>A/06</w:t>
      </w:r>
      <w:r>
        <w:rPr>
          <w:rFonts w:ascii="Arial" w:hAnsi="Arial" w:cs="Arial"/>
          <w:sz w:val="20"/>
          <w:szCs w:val="20"/>
        </w:rPr>
        <w:tab/>
      </w:r>
      <w:r>
        <w:rPr>
          <w:rFonts w:ascii="Arial" w:hAnsi="Arial" w:cs="Arial"/>
          <w:b/>
          <w:bCs/>
          <w:sz w:val="20"/>
          <w:szCs w:val="20"/>
        </w:rPr>
        <w:t>Election of Group Leads</w:t>
      </w:r>
    </w:p>
    <w:p w:rsidR="00190B4B" w:rsidRDefault="00190B4B">
      <w:pPr>
        <w:spacing w:after="120"/>
        <w:rPr>
          <w:rFonts w:ascii="Arial" w:hAnsi="Arial" w:cs="Arial"/>
          <w:sz w:val="20"/>
          <w:szCs w:val="20"/>
        </w:rPr>
      </w:pPr>
      <w:r>
        <w:rPr>
          <w:rFonts w:ascii="Arial" w:hAnsi="Arial" w:cs="Arial"/>
          <w:b/>
          <w:bCs/>
          <w:sz w:val="20"/>
          <w:szCs w:val="20"/>
        </w:rPr>
        <w:tab/>
      </w:r>
      <w:r>
        <w:rPr>
          <w:rFonts w:ascii="Arial" w:hAnsi="Arial" w:cs="Arial"/>
          <w:sz w:val="20"/>
          <w:szCs w:val="20"/>
        </w:rPr>
        <w:t>Proposal:</w:t>
      </w:r>
    </w:p>
    <w:p w:rsidR="00190B4B" w:rsidRDefault="00190B4B">
      <w:pPr>
        <w:pStyle w:val="ListParagraph"/>
        <w:numPr>
          <w:ilvl w:val="0"/>
          <w:numId w:val="45"/>
        </w:numPr>
        <w:spacing w:after="120"/>
        <w:ind w:left="1080"/>
        <w:rPr>
          <w:rFonts w:ascii="Arial" w:hAnsi="Arial" w:cs="Arial"/>
          <w:b/>
          <w:bCs/>
          <w:i/>
          <w:iCs/>
          <w:sz w:val="20"/>
          <w:szCs w:val="20"/>
        </w:rPr>
      </w:pPr>
      <w:r>
        <w:rPr>
          <w:rFonts w:ascii="Arial" w:hAnsi="Arial" w:cs="Arial"/>
          <w:b/>
          <w:bCs/>
          <w:i/>
          <w:iCs/>
          <w:sz w:val="20"/>
          <w:szCs w:val="20"/>
        </w:rPr>
        <w:t xml:space="preserve">Finance &amp; Governance Lead </w:t>
      </w:r>
    </w:p>
    <w:p w:rsidR="00190B4B" w:rsidRDefault="00190B4B">
      <w:pPr>
        <w:pStyle w:val="ListParagraph"/>
        <w:spacing w:after="120"/>
        <w:ind w:left="1080"/>
        <w:rPr>
          <w:rFonts w:ascii="Arial" w:hAnsi="Arial" w:cs="Arial"/>
          <w:sz w:val="20"/>
          <w:szCs w:val="20"/>
        </w:rPr>
      </w:pPr>
      <w:r>
        <w:rPr>
          <w:rFonts w:ascii="Arial" w:hAnsi="Arial" w:cs="Arial"/>
          <w:b/>
          <w:bCs/>
          <w:sz w:val="20"/>
          <w:szCs w:val="20"/>
        </w:rPr>
        <w:t>Proposal:</w:t>
      </w:r>
      <w:r>
        <w:rPr>
          <w:rFonts w:ascii="Arial" w:hAnsi="Arial" w:cs="Arial"/>
          <w:sz w:val="20"/>
          <w:szCs w:val="20"/>
        </w:rPr>
        <w:t xml:space="preserve"> </w:t>
      </w:r>
      <w:r>
        <w:rPr>
          <w:rFonts w:ascii="Arial" w:hAnsi="Arial" w:cs="Arial"/>
          <w:sz w:val="20"/>
          <w:szCs w:val="20"/>
        </w:rPr>
        <w:tab/>
        <w:t>Peter Holding as Finance &amp; Governance Lead</w:t>
      </w:r>
    </w:p>
    <w:p w:rsidR="00190B4B" w:rsidRDefault="00190B4B">
      <w:pPr>
        <w:pStyle w:val="ListParagraph"/>
        <w:spacing w:after="120"/>
        <w:ind w:left="1080"/>
        <w:rPr>
          <w:rFonts w:ascii="Arial" w:hAnsi="Arial" w:cs="Arial"/>
          <w:sz w:val="20"/>
          <w:szCs w:val="20"/>
        </w:rPr>
      </w:pPr>
      <w:r>
        <w:rPr>
          <w:rFonts w:ascii="Arial" w:hAnsi="Arial" w:cs="Arial"/>
          <w:b/>
          <w:bCs/>
          <w:sz w:val="20"/>
          <w:szCs w:val="20"/>
        </w:rPr>
        <w:t>Proposed by:</w:t>
      </w:r>
      <w:r>
        <w:rPr>
          <w:rFonts w:ascii="Arial" w:hAnsi="Arial" w:cs="Arial"/>
          <w:sz w:val="20"/>
          <w:szCs w:val="20"/>
        </w:rPr>
        <w:tab/>
        <w:t>Laurence Overend</w:t>
      </w:r>
    </w:p>
    <w:p w:rsidR="00190B4B" w:rsidRDefault="00190B4B">
      <w:pPr>
        <w:pStyle w:val="ListParagraph"/>
        <w:spacing w:after="120"/>
        <w:ind w:left="1080"/>
        <w:rPr>
          <w:rFonts w:ascii="Arial" w:hAnsi="Arial" w:cs="Arial"/>
          <w:sz w:val="20"/>
          <w:szCs w:val="20"/>
        </w:rPr>
      </w:pPr>
      <w:r>
        <w:rPr>
          <w:rFonts w:ascii="Arial" w:hAnsi="Arial" w:cs="Arial"/>
          <w:b/>
          <w:bCs/>
          <w:sz w:val="20"/>
          <w:szCs w:val="20"/>
        </w:rPr>
        <w:t>Seconded by:</w:t>
      </w:r>
      <w:r>
        <w:rPr>
          <w:rFonts w:ascii="Arial" w:hAnsi="Arial" w:cs="Arial"/>
          <w:sz w:val="20"/>
          <w:szCs w:val="20"/>
        </w:rPr>
        <w:tab/>
        <w:t>Paul West</w:t>
      </w:r>
    </w:p>
    <w:p w:rsidR="00190B4B" w:rsidRDefault="00190B4B">
      <w:pPr>
        <w:pStyle w:val="ListParagraph"/>
        <w:spacing w:after="120"/>
        <w:ind w:left="1080"/>
        <w:rPr>
          <w:rFonts w:ascii="Arial" w:hAnsi="Arial" w:cs="Arial"/>
          <w:b/>
          <w:bCs/>
          <w:sz w:val="20"/>
          <w:szCs w:val="20"/>
        </w:rPr>
      </w:pPr>
      <w:r>
        <w:rPr>
          <w:rFonts w:ascii="Arial" w:hAnsi="Arial" w:cs="Arial"/>
          <w:b/>
          <w:bCs/>
          <w:sz w:val="20"/>
          <w:szCs w:val="20"/>
        </w:rPr>
        <w:t>Carried</w:t>
      </w:r>
    </w:p>
    <w:p w:rsidR="00190B4B" w:rsidRDefault="00190B4B">
      <w:pPr>
        <w:pStyle w:val="ListParagraph"/>
        <w:spacing w:after="120"/>
        <w:ind w:left="1080"/>
        <w:rPr>
          <w:rFonts w:ascii="Arial" w:hAnsi="Arial" w:cs="Arial"/>
          <w:sz w:val="20"/>
          <w:szCs w:val="20"/>
        </w:rPr>
      </w:pPr>
      <w:r>
        <w:rPr>
          <w:rFonts w:ascii="Arial" w:hAnsi="Arial" w:cs="Arial"/>
          <w:sz w:val="20"/>
          <w:szCs w:val="20"/>
        </w:rPr>
        <w:t>Noted that the next FGG meeting would be on 26</w:t>
      </w:r>
      <w:r>
        <w:rPr>
          <w:rFonts w:ascii="Arial" w:hAnsi="Arial" w:cs="Arial"/>
          <w:sz w:val="20"/>
          <w:szCs w:val="20"/>
          <w:vertAlign w:val="superscript"/>
        </w:rPr>
        <w:t>th</w:t>
      </w:r>
      <w:r>
        <w:rPr>
          <w:rFonts w:ascii="Arial" w:hAnsi="Arial" w:cs="Arial"/>
          <w:sz w:val="20"/>
          <w:szCs w:val="20"/>
        </w:rPr>
        <w:t xml:space="preserve"> November @ 18:30.</w:t>
      </w:r>
    </w:p>
    <w:p w:rsidR="00190B4B" w:rsidRDefault="00190B4B">
      <w:pPr>
        <w:pStyle w:val="ListParagraph"/>
        <w:spacing w:after="120"/>
        <w:ind w:left="1080"/>
        <w:rPr>
          <w:rFonts w:ascii="Arial" w:hAnsi="Arial" w:cs="Arial"/>
          <w:sz w:val="20"/>
          <w:szCs w:val="20"/>
        </w:rPr>
      </w:pPr>
    </w:p>
    <w:p w:rsidR="00190B4B" w:rsidRDefault="00190B4B">
      <w:pPr>
        <w:pStyle w:val="ListParagraph"/>
        <w:numPr>
          <w:ilvl w:val="0"/>
          <w:numId w:val="45"/>
        </w:numPr>
        <w:spacing w:after="120"/>
        <w:ind w:left="1080"/>
        <w:rPr>
          <w:rFonts w:ascii="Arial" w:hAnsi="Arial" w:cs="Arial"/>
          <w:b/>
          <w:bCs/>
          <w:i/>
          <w:iCs/>
          <w:sz w:val="20"/>
          <w:szCs w:val="20"/>
        </w:rPr>
      </w:pPr>
      <w:r>
        <w:rPr>
          <w:rFonts w:ascii="Arial" w:hAnsi="Arial" w:cs="Arial"/>
          <w:b/>
          <w:bCs/>
          <w:i/>
          <w:iCs/>
          <w:sz w:val="20"/>
          <w:szCs w:val="20"/>
        </w:rPr>
        <w:t>Ownership &amp; Membership Lead</w:t>
      </w:r>
    </w:p>
    <w:p w:rsidR="00190B4B" w:rsidRDefault="00190B4B">
      <w:pPr>
        <w:pStyle w:val="ListParagraph"/>
        <w:spacing w:after="120"/>
        <w:ind w:left="1080"/>
        <w:rPr>
          <w:rFonts w:ascii="Arial" w:hAnsi="Arial" w:cs="Arial"/>
          <w:sz w:val="20"/>
          <w:szCs w:val="20"/>
        </w:rPr>
      </w:pPr>
      <w:r>
        <w:rPr>
          <w:rFonts w:ascii="Arial" w:hAnsi="Arial" w:cs="Arial"/>
          <w:b/>
          <w:bCs/>
          <w:sz w:val="20"/>
          <w:szCs w:val="20"/>
        </w:rPr>
        <w:t>Proposal:</w:t>
      </w:r>
      <w:r>
        <w:rPr>
          <w:rFonts w:ascii="Arial" w:hAnsi="Arial" w:cs="Arial"/>
          <w:b/>
          <w:bCs/>
          <w:sz w:val="20"/>
          <w:szCs w:val="20"/>
        </w:rPr>
        <w:tab/>
      </w:r>
      <w:r>
        <w:rPr>
          <w:rFonts w:ascii="Arial" w:hAnsi="Arial" w:cs="Arial"/>
          <w:sz w:val="20"/>
          <w:szCs w:val="20"/>
        </w:rPr>
        <w:t>John Kanefsky as Ownership &amp; Membership Lead</w:t>
      </w:r>
    </w:p>
    <w:p w:rsidR="00190B4B" w:rsidRDefault="00190B4B">
      <w:pPr>
        <w:pStyle w:val="ListParagraph"/>
        <w:spacing w:after="120"/>
        <w:ind w:left="1080"/>
        <w:rPr>
          <w:rFonts w:ascii="Arial" w:hAnsi="Arial" w:cs="Arial"/>
          <w:sz w:val="20"/>
          <w:szCs w:val="20"/>
        </w:rPr>
      </w:pPr>
      <w:r>
        <w:rPr>
          <w:rFonts w:ascii="Arial" w:hAnsi="Arial" w:cs="Arial"/>
          <w:b/>
          <w:bCs/>
          <w:sz w:val="20"/>
          <w:szCs w:val="20"/>
        </w:rPr>
        <w:t>Proposed by:</w:t>
      </w:r>
      <w:r>
        <w:rPr>
          <w:rFonts w:ascii="Arial" w:hAnsi="Arial" w:cs="Arial"/>
          <w:b/>
          <w:bCs/>
          <w:sz w:val="20"/>
          <w:szCs w:val="20"/>
        </w:rPr>
        <w:tab/>
      </w:r>
      <w:r>
        <w:rPr>
          <w:rFonts w:ascii="Arial" w:hAnsi="Arial" w:cs="Arial"/>
          <w:sz w:val="20"/>
          <w:szCs w:val="20"/>
        </w:rPr>
        <w:t>Elaine Davis</w:t>
      </w:r>
    </w:p>
    <w:p w:rsidR="00190B4B" w:rsidRDefault="00190B4B">
      <w:pPr>
        <w:pStyle w:val="ListParagraph"/>
        <w:spacing w:after="120"/>
        <w:ind w:left="1080"/>
        <w:rPr>
          <w:rFonts w:ascii="Arial" w:hAnsi="Arial" w:cs="Arial"/>
          <w:sz w:val="20"/>
          <w:szCs w:val="20"/>
        </w:rPr>
      </w:pPr>
      <w:r>
        <w:rPr>
          <w:rFonts w:ascii="Arial" w:hAnsi="Arial" w:cs="Arial"/>
          <w:b/>
          <w:bCs/>
          <w:sz w:val="20"/>
          <w:szCs w:val="20"/>
        </w:rPr>
        <w:t>Seconded by:</w:t>
      </w:r>
      <w:r>
        <w:rPr>
          <w:rFonts w:ascii="Arial" w:hAnsi="Arial" w:cs="Arial"/>
          <w:sz w:val="20"/>
          <w:szCs w:val="20"/>
        </w:rPr>
        <w:tab/>
        <w:t>Laurence Overend</w:t>
      </w:r>
    </w:p>
    <w:p w:rsidR="00190B4B" w:rsidRDefault="00190B4B">
      <w:pPr>
        <w:pStyle w:val="ListParagraph"/>
        <w:spacing w:after="120"/>
        <w:ind w:left="1080"/>
        <w:rPr>
          <w:rFonts w:ascii="Arial" w:hAnsi="Arial" w:cs="Arial"/>
          <w:b/>
          <w:bCs/>
          <w:sz w:val="20"/>
          <w:szCs w:val="20"/>
        </w:rPr>
      </w:pPr>
      <w:r>
        <w:rPr>
          <w:rFonts w:ascii="Arial" w:hAnsi="Arial" w:cs="Arial"/>
          <w:b/>
          <w:bCs/>
          <w:sz w:val="20"/>
          <w:szCs w:val="20"/>
        </w:rPr>
        <w:t>Carried</w:t>
      </w:r>
    </w:p>
    <w:p w:rsidR="00190B4B" w:rsidRDefault="00190B4B">
      <w:pPr>
        <w:pStyle w:val="ListParagraph"/>
        <w:spacing w:after="120"/>
        <w:ind w:left="1080"/>
        <w:rPr>
          <w:rFonts w:ascii="Arial" w:hAnsi="Arial" w:cs="Arial"/>
          <w:sz w:val="20"/>
          <w:szCs w:val="20"/>
        </w:rPr>
      </w:pPr>
      <w:r>
        <w:rPr>
          <w:rFonts w:ascii="Arial" w:hAnsi="Arial" w:cs="Arial"/>
          <w:sz w:val="20"/>
          <w:szCs w:val="20"/>
        </w:rPr>
        <w:t>Noted that the next FGG meeting would be on 3</w:t>
      </w:r>
      <w:r>
        <w:rPr>
          <w:rFonts w:ascii="Arial" w:hAnsi="Arial" w:cs="Arial"/>
          <w:sz w:val="20"/>
          <w:szCs w:val="20"/>
          <w:vertAlign w:val="superscript"/>
        </w:rPr>
        <w:t>rd</w:t>
      </w:r>
      <w:r>
        <w:rPr>
          <w:rFonts w:ascii="Arial" w:hAnsi="Arial" w:cs="Arial"/>
          <w:sz w:val="20"/>
          <w:szCs w:val="20"/>
        </w:rPr>
        <w:t xml:space="preserve"> November @ 18:00.</w:t>
      </w:r>
    </w:p>
    <w:p w:rsidR="00190B4B" w:rsidRDefault="00190B4B">
      <w:pPr>
        <w:pStyle w:val="ListParagraph"/>
        <w:spacing w:after="120"/>
        <w:ind w:left="1080"/>
        <w:rPr>
          <w:rFonts w:ascii="Arial" w:hAnsi="Arial" w:cs="Arial"/>
          <w:sz w:val="20"/>
          <w:szCs w:val="20"/>
        </w:rPr>
      </w:pPr>
    </w:p>
    <w:p w:rsidR="00190B4B" w:rsidRDefault="00190B4B">
      <w:pPr>
        <w:pStyle w:val="ListParagraph"/>
        <w:numPr>
          <w:ilvl w:val="0"/>
          <w:numId w:val="45"/>
        </w:numPr>
        <w:spacing w:after="120"/>
        <w:ind w:left="1080"/>
        <w:rPr>
          <w:rFonts w:ascii="Arial" w:hAnsi="Arial" w:cs="Arial"/>
          <w:b/>
          <w:bCs/>
          <w:i/>
          <w:iCs/>
          <w:sz w:val="20"/>
          <w:szCs w:val="20"/>
        </w:rPr>
      </w:pPr>
      <w:r>
        <w:rPr>
          <w:rFonts w:ascii="Arial" w:hAnsi="Arial" w:cs="Arial"/>
          <w:b/>
          <w:bCs/>
          <w:i/>
          <w:iCs/>
          <w:sz w:val="20"/>
          <w:szCs w:val="20"/>
        </w:rPr>
        <w:t>Community Lead</w:t>
      </w:r>
    </w:p>
    <w:p w:rsidR="00190B4B" w:rsidRDefault="00190B4B">
      <w:pPr>
        <w:spacing w:after="120"/>
        <w:ind w:left="2154" w:hanging="1077"/>
        <w:rPr>
          <w:rFonts w:ascii="Arial" w:hAnsi="Arial" w:cs="Arial"/>
          <w:sz w:val="20"/>
          <w:szCs w:val="20"/>
        </w:rPr>
      </w:pPr>
      <w:r>
        <w:rPr>
          <w:rFonts w:ascii="Arial" w:hAnsi="Arial" w:cs="Arial"/>
          <w:b/>
          <w:bCs/>
          <w:sz w:val="20"/>
          <w:szCs w:val="20"/>
        </w:rPr>
        <w:t>Proposal:</w:t>
      </w:r>
      <w:r>
        <w:rPr>
          <w:rFonts w:ascii="Arial" w:hAnsi="Arial" w:cs="Arial"/>
          <w:sz w:val="20"/>
          <w:szCs w:val="20"/>
        </w:rPr>
        <w:tab/>
        <w:t>Paul Farley to continue for a period with a view to Sean Devine leading in the future.  Better engagement with younger supporters was a key priority.</w:t>
      </w:r>
    </w:p>
    <w:p w:rsidR="00190B4B" w:rsidRDefault="00190B4B">
      <w:pPr>
        <w:spacing w:after="120"/>
        <w:ind w:left="2154" w:hanging="1077"/>
        <w:rPr>
          <w:rFonts w:ascii="Arial" w:hAnsi="Arial" w:cs="Arial"/>
          <w:sz w:val="20"/>
          <w:szCs w:val="20"/>
        </w:rPr>
      </w:pPr>
      <w:r>
        <w:rPr>
          <w:rFonts w:ascii="Arial" w:hAnsi="Arial" w:cs="Arial"/>
          <w:b/>
          <w:bCs/>
          <w:sz w:val="20"/>
          <w:szCs w:val="20"/>
        </w:rPr>
        <w:t>Proposed by:</w:t>
      </w:r>
      <w:r>
        <w:rPr>
          <w:rFonts w:ascii="Arial" w:hAnsi="Arial" w:cs="Arial"/>
          <w:b/>
          <w:bCs/>
          <w:sz w:val="20"/>
          <w:szCs w:val="20"/>
        </w:rPr>
        <w:tab/>
      </w:r>
      <w:r>
        <w:rPr>
          <w:rFonts w:ascii="Arial" w:hAnsi="Arial" w:cs="Arial"/>
          <w:sz w:val="20"/>
          <w:szCs w:val="20"/>
        </w:rPr>
        <w:t>Paul West</w:t>
      </w:r>
    </w:p>
    <w:p w:rsidR="00190B4B" w:rsidRDefault="00190B4B">
      <w:pPr>
        <w:spacing w:after="120"/>
        <w:ind w:left="2154" w:hanging="1077"/>
        <w:rPr>
          <w:rFonts w:ascii="Arial" w:hAnsi="Arial" w:cs="Arial"/>
          <w:sz w:val="20"/>
          <w:szCs w:val="20"/>
        </w:rPr>
      </w:pPr>
      <w:r>
        <w:rPr>
          <w:rFonts w:ascii="Arial" w:hAnsi="Arial" w:cs="Arial"/>
          <w:b/>
          <w:bCs/>
          <w:sz w:val="20"/>
          <w:szCs w:val="20"/>
        </w:rPr>
        <w:t>Seconded by:</w:t>
      </w:r>
      <w:r>
        <w:rPr>
          <w:rFonts w:ascii="Arial" w:hAnsi="Arial" w:cs="Arial"/>
          <w:b/>
          <w:bCs/>
          <w:sz w:val="20"/>
          <w:szCs w:val="20"/>
        </w:rPr>
        <w:tab/>
      </w:r>
      <w:r>
        <w:rPr>
          <w:rFonts w:ascii="Arial" w:hAnsi="Arial" w:cs="Arial"/>
          <w:sz w:val="20"/>
          <w:szCs w:val="20"/>
        </w:rPr>
        <w:t>John Kanefsky</w:t>
      </w:r>
    </w:p>
    <w:p w:rsidR="00190B4B" w:rsidRDefault="00190B4B">
      <w:pPr>
        <w:spacing w:after="120"/>
        <w:ind w:left="2154" w:hanging="1077"/>
        <w:rPr>
          <w:rFonts w:ascii="Arial" w:hAnsi="Arial" w:cs="Arial"/>
          <w:b/>
          <w:bCs/>
          <w:sz w:val="20"/>
          <w:szCs w:val="20"/>
        </w:rPr>
      </w:pPr>
      <w:r>
        <w:rPr>
          <w:rFonts w:ascii="Arial" w:hAnsi="Arial" w:cs="Arial"/>
          <w:b/>
          <w:bCs/>
          <w:sz w:val="20"/>
          <w:szCs w:val="20"/>
        </w:rPr>
        <w:t>Carried</w:t>
      </w:r>
    </w:p>
    <w:p w:rsidR="00190B4B" w:rsidRDefault="00190B4B">
      <w:pPr>
        <w:spacing w:after="120"/>
        <w:ind w:left="2154" w:hanging="1077"/>
        <w:rPr>
          <w:rFonts w:ascii="Arial" w:hAnsi="Arial" w:cs="Arial"/>
          <w:sz w:val="20"/>
          <w:szCs w:val="20"/>
        </w:rPr>
      </w:pPr>
      <w:r>
        <w:rPr>
          <w:rFonts w:ascii="Arial" w:hAnsi="Arial" w:cs="Arial"/>
          <w:sz w:val="20"/>
          <w:szCs w:val="20"/>
        </w:rPr>
        <w:t>NB MW strongly urged for the group to appoint a Secretary.</w:t>
      </w:r>
    </w:p>
    <w:p w:rsidR="00190B4B" w:rsidRDefault="00190B4B">
      <w:pPr>
        <w:spacing w:after="120"/>
        <w:ind w:left="1080"/>
        <w:rPr>
          <w:rFonts w:ascii="Arial" w:hAnsi="Arial" w:cs="Arial"/>
          <w:sz w:val="20"/>
          <w:szCs w:val="20"/>
        </w:rPr>
      </w:pPr>
    </w:p>
    <w:p w:rsidR="00190B4B" w:rsidRDefault="00190B4B">
      <w:pPr>
        <w:pStyle w:val="ListParagraph"/>
        <w:numPr>
          <w:ilvl w:val="0"/>
          <w:numId w:val="45"/>
        </w:numPr>
        <w:spacing w:after="120"/>
        <w:ind w:left="1080"/>
        <w:rPr>
          <w:rFonts w:ascii="Arial" w:hAnsi="Arial" w:cs="Arial"/>
          <w:b/>
          <w:bCs/>
          <w:i/>
          <w:iCs/>
          <w:sz w:val="20"/>
          <w:szCs w:val="20"/>
        </w:rPr>
      </w:pPr>
      <w:r>
        <w:rPr>
          <w:rFonts w:ascii="Arial" w:hAnsi="Arial" w:cs="Arial"/>
          <w:b/>
          <w:bCs/>
          <w:i/>
          <w:iCs/>
          <w:sz w:val="20"/>
          <w:szCs w:val="20"/>
        </w:rPr>
        <w:t>Communication and Engagement</w:t>
      </w:r>
    </w:p>
    <w:p w:rsidR="00190B4B" w:rsidRDefault="00190B4B">
      <w:pPr>
        <w:spacing w:after="120"/>
        <w:ind w:left="1080"/>
        <w:rPr>
          <w:rFonts w:ascii="Arial" w:hAnsi="Arial" w:cs="Arial"/>
          <w:sz w:val="20"/>
          <w:szCs w:val="20"/>
        </w:rPr>
      </w:pPr>
      <w:r>
        <w:rPr>
          <w:rFonts w:ascii="Arial" w:hAnsi="Arial" w:cs="Arial"/>
          <w:sz w:val="20"/>
          <w:szCs w:val="20"/>
        </w:rPr>
        <w:t>It was agreed to set up a new Group  and that PM would co-ordinate its creation.</w:t>
      </w:r>
    </w:p>
    <w:p w:rsidR="00190B4B" w:rsidRDefault="00190B4B">
      <w:pPr>
        <w:spacing w:after="120"/>
        <w:ind w:left="1080"/>
        <w:rPr>
          <w:rFonts w:ascii="Arial" w:hAnsi="Arial" w:cs="Arial"/>
          <w:sz w:val="20"/>
          <w:szCs w:val="20"/>
        </w:rPr>
      </w:pPr>
    </w:p>
    <w:p w:rsidR="00190B4B" w:rsidRDefault="00190B4B">
      <w:pPr>
        <w:spacing w:after="120"/>
        <w:rPr>
          <w:rFonts w:ascii="Arial" w:hAnsi="Arial" w:cs="Arial"/>
          <w:b/>
          <w:bCs/>
          <w:sz w:val="20"/>
          <w:szCs w:val="20"/>
        </w:rPr>
      </w:pPr>
      <w:r>
        <w:rPr>
          <w:rFonts w:ascii="Arial" w:hAnsi="Arial" w:cs="Arial"/>
          <w:b/>
          <w:bCs/>
          <w:sz w:val="20"/>
          <w:szCs w:val="20"/>
        </w:rPr>
        <w:t>A/07</w:t>
      </w:r>
      <w:r>
        <w:rPr>
          <w:rFonts w:ascii="Arial" w:hAnsi="Arial" w:cs="Arial"/>
          <w:b/>
          <w:bCs/>
          <w:sz w:val="20"/>
          <w:szCs w:val="20"/>
        </w:rPr>
        <w:tab/>
        <w:t>Any other business</w:t>
      </w:r>
    </w:p>
    <w:p w:rsidR="00190B4B" w:rsidRDefault="00190B4B">
      <w:pPr>
        <w:spacing w:after="120"/>
        <w:rPr>
          <w:rFonts w:ascii="Arial" w:hAnsi="Arial" w:cs="Arial"/>
          <w:sz w:val="20"/>
          <w:szCs w:val="20"/>
        </w:rPr>
      </w:pPr>
    </w:p>
    <w:p w:rsidR="00190B4B" w:rsidRDefault="00190B4B">
      <w:pPr>
        <w:spacing w:after="120"/>
        <w:rPr>
          <w:rFonts w:ascii="Arial" w:hAnsi="Arial" w:cs="Arial"/>
          <w:b/>
          <w:bCs/>
          <w:sz w:val="20"/>
          <w:szCs w:val="20"/>
        </w:rPr>
      </w:pPr>
      <w:r>
        <w:rPr>
          <w:rFonts w:ascii="Arial" w:hAnsi="Arial" w:cs="Arial"/>
          <w:sz w:val="20"/>
          <w:szCs w:val="20"/>
        </w:rPr>
        <w:t>1.</w:t>
      </w:r>
      <w:r>
        <w:rPr>
          <w:rFonts w:ascii="Arial" w:hAnsi="Arial" w:cs="Arial"/>
          <w:sz w:val="20"/>
          <w:szCs w:val="20"/>
        </w:rPr>
        <w:tab/>
      </w:r>
      <w:r>
        <w:rPr>
          <w:rFonts w:ascii="Arial" w:hAnsi="Arial" w:cs="Arial"/>
          <w:b/>
          <w:bCs/>
          <w:sz w:val="20"/>
          <w:szCs w:val="20"/>
        </w:rPr>
        <w:t>AGM Resolutions:</w:t>
      </w:r>
    </w:p>
    <w:p w:rsidR="00190B4B" w:rsidRDefault="00190B4B">
      <w:pPr>
        <w:pStyle w:val="ListParagraph"/>
        <w:numPr>
          <w:ilvl w:val="0"/>
          <w:numId w:val="47"/>
        </w:numPr>
        <w:spacing w:after="120"/>
        <w:ind w:left="1080"/>
        <w:rPr>
          <w:rFonts w:ascii="Arial" w:hAnsi="Arial" w:cs="Arial"/>
          <w:b/>
          <w:bCs/>
          <w:sz w:val="20"/>
          <w:szCs w:val="20"/>
        </w:rPr>
      </w:pPr>
      <w:r>
        <w:rPr>
          <w:rFonts w:ascii="Arial" w:hAnsi="Arial" w:cs="Arial"/>
          <w:b/>
          <w:bCs/>
          <w:sz w:val="20"/>
          <w:szCs w:val="20"/>
        </w:rPr>
        <w:t>Campaigning</w:t>
      </w:r>
    </w:p>
    <w:p w:rsidR="00190B4B" w:rsidRDefault="00190B4B">
      <w:pPr>
        <w:pStyle w:val="ListParagraph"/>
        <w:spacing w:after="120"/>
        <w:ind w:left="1080"/>
        <w:rPr>
          <w:rFonts w:ascii="Arial" w:hAnsi="Arial" w:cs="Arial"/>
          <w:sz w:val="20"/>
          <w:szCs w:val="20"/>
        </w:rPr>
      </w:pPr>
      <w:r>
        <w:rPr>
          <w:rFonts w:ascii="Arial" w:hAnsi="Arial" w:cs="Arial"/>
          <w:sz w:val="20"/>
          <w:szCs w:val="20"/>
        </w:rPr>
        <w:t>A small group lead by LO would meet will be held on 3</w:t>
      </w:r>
      <w:r>
        <w:rPr>
          <w:rFonts w:ascii="Arial" w:hAnsi="Arial" w:cs="Arial"/>
          <w:sz w:val="20"/>
          <w:szCs w:val="20"/>
          <w:vertAlign w:val="superscript"/>
        </w:rPr>
        <w:t>rd</w:t>
      </w:r>
      <w:r>
        <w:rPr>
          <w:rFonts w:ascii="Arial" w:hAnsi="Arial" w:cs="Arial"/>
          <w:sz w:val="20"/>
          <w:szCs w:val="20"/>
        </w:rPr>
        <w:t xml:space="preserve"> November to consider election issues including electronic voting and report to the next TB Meeting.  Byll Pullman had been invited and asked to prepare some notes on his proposals.</w:t>
      </w:r>
    </w:p>
    <w:p w:rsidR="00190B4B" w:rsidRDefault="00190B4B">
      <w:pPr>
        <w:pStyle w:val="ListParagraph"/>
        <w:numPr>
          <w:ilvl w:val="0"/>
          <w:numId w:val="47"/>
        </w:numPr>
        <w:spacing w:after="120"/>
        <w:ind w:left="1080"/>
        <w:rPr>
          <w:rFonts w:ascii="Arial" w:hAnsi="Arial" w:cs="Arial"/>
          <w:b/>
          <w:bCs/>
          <w:sz w:val="20"/>
          <w:szCs w:val="20"/>
        </w:rPr>
      </w:pPr>
      <w:r>
        <w:rPr>
          <w:rFonts w:ascii="Arial" w:hAnsi="Arial" w:cs="Arial"/>
          <w:b/>
          <w:bCs/>
          <w:sz w:val="20"/>
          <w:szCs w:val="20"/>
        </w:rPr>
        <w:t>Managers Contract</w:t>
      </w:r>
    </w:p>
    <w:p w:rsidR="00190B4B" w:rsidRDefault="00190B4B">
      <w:pPr>
        <w:pStyle w:val="BodyText2"/>
      </w:pPr>
      <w:r>
        <w:tab/>
        <w:t>PH would e-mail Club Board Secretary to ensure it is raised at the next Club Board meeting.</w:t>
      </w:r>
    </w:p>
    <w:p w:rsidR="00190B4B" w:rsidRDefault="00190B4B">
      <w:pPr>
        <w:pStyle w:val="ListParagraph"/>
        <w:numPr>
          <w:ilvl w:val="0"/>
          <w:numId w:val="47"/>
        </w:numPr>
        <w:spacing w:after="120"/>
        <w:ind w:left="1080"/>
        <w:rPr>
          <w:rFonts w:ascii="Arial" w:hAnsi="Arial" w:cs="Arial"/>
          <w:b/>
          <w:bCs/>
          <w:sz w:val="20"/>
          <w:szCs w:val="20"/>
        </w:rPr>
      </w:pPr>
      <w:r>
        <w:rPr>
          <w:rFonts w:ascii="Arial" w:hAnsi="Arial" w:cs="Arial"/>
          <w:b/>
          <w:bCs/>
          <w:sz w:val="20"/>
          <w:szCs w:val="20"/>
        </w:rPr>
        <w:t>Business Plan</w:t>
      </w:r>
    </w:p>
    <w:p w:rsidR="00190B4B" w:rsidRDefault="00190B4B">
      <w:pPr>
        <w:pStyle w:val="BodyText2"/>
        <w:ind w:firstLine="0"/>
      </w:pPr>
      <w:r>
        <w:t>PH would also email the CB around this resolution.  LO hoped that this would be finalised by the CB on Thursday (27/10/2016) and thereafter referred to the TB for a view.  It was a three-year plan which did not address the annual review condition of the resolution.  PW noted that it was usual for a business to have both a short and long term plan.  MW said that it was important that the spirit of the Resolution was engaged with by both Boards.</w:t>
      </w:r>
    </w:p>
    <w:p w:rsidR="00190B4B" w:rsidRDefault="00190B4B">
      <w:pPr>
        <w:spacing w:after="120"/>
        <w:rPr>
          <w:rFonts w:ascii="Arial" w:hAnsi="Arial" w:cs="Arial"/>
          <w:b/>
          <w:bCs/>
          <w:sz w:val="20"/>
          <w:szCs w:val="20"/>
        </w:rPr>
      </w:pPr>
      <w:r>
        <w:rPr>
          <w:rFonts w:ascii="Arial" w:hAnsi="Arial" w:cs="Arial"/>
          <w:sz w:val="20"/>
          <w:szCs w:val="20"/>
        </w:rPr>
        <w:t>2.</w:t>
      </w:r>
      <w:r>
        <w:rPr>
          <w:rFonts w:ascii="Arial" w:hAnsi="Arial" w:cs="Arial"/>
          <w:sz w:val="20"/>
          <w:szCs w:val="20"/>
        </w:rPr>
        <w:tab/>
      </w:r>
      <w:r>
        <w:rPr>
          <w:rFonts w:ascii="Arial" w:hAnsi="Arial" w:cs="Arial"/>
          <w:b/>
          <w:bCs/>
          <w:sz w:val="20"/>
          <w:szCs w:val="20"/>
        </w:rPr>
        <w:t>Induction Pack</w:t>
      </w:r>
    </w:p>
    <w:p w:rsidR="00190B4B" w:rsidRDefault="00190B4B">
      <w:pPr>
        <w:spacing w:after="120"/>
        <w:ind w:left="720"/>
        <w:rPr>
          <w:rFonts w:ascii="Arial" w:hAnsi="Arial" w:cs="Arial"/>
          <w:sz w:val="20"/>
          <w:szCs w:val="20"/>
        </w:rPr>
      </w:pPr>
      <w:r>
        <w:rPr>
          <w:rFonts w:ascii="Arial" w:hAnsi="Arial" w:cs="Arial"/>
          <w:sz w:val="20"/>
          <w:szCs w:val="20"/>
        </w:rPr>
        <w:t>MP asked if there was an induction pack for new Trustees.  There answer was no.  NH would make available all documentation relating to meetings which was a good start to getting up to speed.  At MW’s request MP agreed to put together a preferred list of requirements.</w:t>
      </w:r>
    </w:p>
    <w:p w:rsidR="00190B4B" w:rsidRDefault="00190B4B">
      <w:pPr>
        <w:spacing w:after="120"/>
        <w:ind w:left="720"/>
        <w:rPr>
          <w:rFonts w:ascii="Arial" w:hAnsi="Arial" w:cs="Arial"/>
          <w:sz w:val="20"/>
          <w:szCs w:val="20"/>
        </w:rPr>
      </w:pPr>
      <w:r>
        <w:rPr>
          <w:rFonts w:ascii="Arial" w:hAnsi="Arial" w:cs="Arial"/>
          <w:sz w:val="20"/>
          <w:szCs w:val="20"/>
        </w:rPr>
        <w:t>MW would arrange an induction meeting with all new Trustees.</w:t>
      </w:r>
    </w:p>
    <w:p w:rsidR="00190B4B" w:rsidRDefault="00190B4B">
      <w:pPr>
        <w:spacing w:after="120"/>
        <w:rPr>
          <w:rFonts w:ascii="Arial" w:hAnsi="Arial" w:cs="Arial"/>
          <w:b/>
          <w:bCs/>
          <w:sz w:val="20"/>
          <w:szCs w:val="20"/>
        </w:rPr>
      </w:pPr>
      <w:r>
        <w:rPr>
          <w:rFonts w:ascii="Arial" w:hAnsi="Arial" w:cs="Arial"/>
          <w:sz w:val="20"/>
          <w:szCs w:val="20"/>
        </w:rPr>
        <w:t>3.</w:t>
      </w:r>
      <w:r>
        <w:rPr>
          <w:rFonts w:ascii="Arial" w:hAnsi="Arial" w:cs="Arial"/>
          <w:b/>
          <w:bCs/>
          <w:sz w:val="20"/>
          <w:szCs w:val="20"/>
        </w:rPr>
        <w:tab/>
        <w:t>AGM Venue</w:t>
      </w:r>
    </w:p>
    <w:p w:rsidR="00190B4B" w:rsidRDefault="00190B4B">
      <w:pPr>
        <w:spacing w:after="120"/>
        <w:ind w:left="720"/>
        <w:rPr>
          <w:rFonts w:ascii="Arial" w:hAnsi="Arial" w:cs="Arial"/>
          <w:sz w:val="20"/>
          <w:szCs w:val="20"/>
        </w:rPr>
      </w:pPr>
      <w:r>
        <w:rPr>
          <w:rFonts w:ascii="Arial" w:hAnsi="Arial" w:cs="Arial"/>
          <w:sz w:val="20"/>
          <w:szCs w:val="20"/>
        </w:rPr>
        <w:t>There was considerable dissatisfaction at the AGM venue.   PF suggested that it should be held at the Club (the Centre Spot or Grecian Centre) if the Phoenix Centre was not available.</w:t>
      </w:r>
    </w:p>
    <w:p w:rsidR="00190B4B" w:rsidRDefault="00190B4B">
      <w:pPr>
        <w:spacing w:after="120"/>
        <w:ind w:left="720"/>
        <w:rPr>
          <w:rFonts w:ascii="Arial" w:hAnsi="Arial" w:cs="Arial"/>
          <w:sz w:val="20"/>
          <w:szCs w:val="20"/>
        </w:rPr>
      </w:pPr>
      <w:r>
        <w:rPr>
          <w:rFonts w:ascii="Arial" w:hAnsi="Arial" w:cs="Arial"/>
          <w:sz w:val="20"/>
          <w:szCs w:val="20"/>
        </w:rPr>
        <w:t>PM asked that the Trust Board consider the matter of video coverage of forums and other meetings.  MW suggested that this should be referred to the Communications Group to advise.  Agreed.</w:t>
      </w:r>
    </w:p>
    <w:p w:rsidR="00190B4B" w:rsidRDefault="00190B4B">
      <w:pPr>
        <w:spacing w:after="120"/>
        <w:rPr>
          <w:rFonts w:ascii="Arial" w:hAnsi="Arial" w:cs="Arial"/>
          <w:b/>
          <w:bCs/>
          <w:sz w:val="20"/>
          <w:szCs w:val="20"/>
        </w:rPr>
      </w:pPr>
      <w:r>
        <w:rPr>
          <w:rFonts w:ascii="Arial" w:hAnsi="Arial" w:cs="Arial"/>
          <w:sz w:val="20"/>
          <w:szCs w:val="20"/>
        </w:rPr>
        <w:t>4.</w:t>
      </w:r>
      <w:r>
        <w:rPr>
          <w:rFonts w:ascii="Arial" w:hAnsi="Arial" w:cs="Arial"/>
          <w:sz w:val="20"/>
          <w:szCs w:val="20"/>
        </w:rPr>
        <w:tab/>
      </w:r>
      <w:r>
        <w:rPr>
          <w:rFonts w:ascii="Arial" w:hAnsi="Arial" w:cs="Arial"/>
          <w:b/>
          <w:bCs/>
          <w:sz w:val="20"/>
          <w:szCs w:val="20"/>
        </w:rPr>
        <w:t>Volunteers</w:t>
      </w:r>
    </w:p>
    <w:p w:rsidR="00190B4B" w:rsidRDefault="00190B4B">
      <w:pPr>
        <w:spacing w:after="120"/>
        <w:ind w:left="720"/>
        <w:rPr>
          <w:rFonts w:ascii="Arial" w:hAnsi="Arial" w:cs="Arial"/>
          <w:sz w:val="20"/>
          <w:szCs w:val="20"/>
        </w:rPr>
      </w:pPr>
      <w:r>
        <w:rPr>
          <w:rFonts w:ascii="Arial" w:hAnsi="Arial" w:cs="Arial"/>
          <w:sz w:val="20"/>
          <w:szCs w:val="20"/>
        </w:rPr>
        <w:t>PM suggested the Trust needed to be more proactive  in engaging with a wide pool of volunteers.  ED responded that a list of volunteers with their specific skill set was available.  Agreed that further initiatives should be considered by the Community, Ownership and Communication groups.</w:t>
      </w:r>
    </w:p>
    <w:p w:rsidR="00190B4B" w:rsidRDefault="00190B4B">
      <w:pPr>
        <w:spacing w:after="120"/>
        <w:rPr>
          <w:rFonts w:ascii="Arial" w:hAnsi="Arial" w:cs="Arial"/>
          <w:b/>
          <w:bCs/>
          <w:sz w:val="20"/>
          <w:szCs w:val="20"/>
        </w:rPr>
      </w:pPr>
      <w:r>
        <w:rPr>
          <w:rFonts w:ascii="Arial" w:hAnsi="Arial" w:cs="Arial"/>
          <w:sz w:val="20"/>
          <w:szCs w:val="20"/>
        </w:rPr>
        <w:t>5.</w:t>
      </w:r>
      <w:r>
        <w:rPr>
          <w:rFonts w:ascii="Arial" w:hAnsi="Arial" w:cs="Arial"/>
          <w:sz w:val="20"/>
          <w:szCs w:val="20"/>
        </w:rPr>
        <w:tab/>
      </w:r>
      <w:r>
        <w:rPr>
          <w:rFonts w:ascii="Arial" w:hAnsi="Arial" w:cs="Arial"/>
          <w:b/>
          <w:bCs/>
          <w:sz w:val="20"/>
          <w:szCs w:val="20"/>
        </w:rPr>
        <w:t>Trust Badges</w:t>
      </w:r>
    </w:p>
    <w:p w:rsidR="00190B4B" w:rsidRDefault="00190B4B">
      <w:pPr>
        <w:spacing w:after="120"/>
        <w:ind w:left="720"/>
        <w:rPr>
          <w:rFonts w:ascii="Arial" w:hAnsi="Arial" w:cs="Arial"/>
          <w:sz w:val="20"/>
          <w:szCs w:val="20"/>
        </w:rPr>
      </w:pPr>
      <w:r>
        <w:rPr>
          <w:rFonts w:ascii="Arial" w:hAnsi="Arial" w:cs="Arial"/>
          <w:sz w:val="20"/>
          <w:szCs w:val="20"/>
        </w:rPr>
        <w:t>NLM noted that it was important that the Trust Board need to be more proactive in their selling.</w:t>
      </w:r>
    </w:p>
    <w:p w:rsidR="00190B4B" w:rsidRDefault="00190B4B">
      <w:pPr>
        <w:pStyle w:val="Header"/>
        <w:tabs>
          <w:tab w:val="clear" w:pos="4513"/>
          <w:tab w:val="clear" w:pos="9026"/>
        </w:tabs>
        <w:spacing w:after="120"/>
        <w:rPr>
          <w:rFonts w:ascii="Arial" w:hAnsi="Arial" w:cs="Arial"/>
          <w:sz w:val="20"/>
          <w:szCs w:val="20"/>
        </w:rPr>
      </w:pPr>
      <w:r>
        <w:rPr>
          <w:rFonts w:ascii="Arial" w:hAnsi="Arial" w:cs="Arial"/>
          <w:sz w:val="20"/>
          <w:szCs w:val="20"/>
        </w:rPr>
        <w:t>6.</w:t>
      </w:r>
      <w:r>
        <w:rPr>
          <w:rFonts w:ascii="Arial" w:hAnsi="Arial" w:cs="Arial"/>
          <w:sz w:val="20"/>
          <w:szCs w:val="20"/>
        </w:rPr>
        <w:tab/>
      </w:r>
      <w:r>
        <w:rPr>
          <w:rFonts w:ascii="Arial" w:hAnsi="Arial" w:cs="Arial"/>
          <w:b/>
          <w:bCs/>
          <w:sz w:val="20"/>
          <w:szCs w:val="20"/>
        </w:rPr>
        <w:t>Trust Forum</w:t>
      </w:r>
    </w:p>
    <w:p w:rsidR="00190B4B" w:rsidRDefault="00190B4B">
      <w:pPr>
        <w:pStyle w:val="BodyTextIndent2"/>
      </w:pPr>
      <w:r>
        <w:t xml:space="preserve">SC asked if it would be sensible to hold a forum quite quickly.  The Ownership &amp; Membership Group would arrange.  It had already been suggested that part of this might focus on proposed EFL changes </w:t>
      </w:r>
    </w:p>
    <w:p w:rsidR="00190B4B" w:rsidRDefault="00190B4B">
      <w:pPr>
        <w:spacing w:after="120"/>
        <w:rPr>
          <w:rFonts w:ascii="Arial" w:hAnsi="Arial" w:cs="Arial"/>
          <w:b/>
          <w:bCs/>
          <w:sz w:val="20"/>
          <w:szCs w:val="20"/>
        </w:rPr>
      </w:pPr>
      <w:r>
        <w:rPr>
          <w:rFonts w:ascii="Arial" w:hAnsi="Arial" w:cs="Arial"/>
          <w:sz w:val="20"/>
          <w:szCs w:val="20"/>
        </w:rPr>
        <w:t>7.</w:t>
      </w:r>
      <w:r>
        <w:rPr>
          <w:rFonts w:ascii="Arial" w:hAnsi="Arial" w:cs="Arial"/>
          <w:sz w:val="20"/>
          <w:szCs w:val="20"/>
        </w:rPr>
        <w:tab/>
      </w:r>
      <w:r>
        <w:rPr>
          <w:rFonts w:ascii="Arial" w:hAnsi="Arial" w:cs="Arial"/>
          <w:b/>
          <w:bCs/>
          <w:sz w:val="20"/>
          <w:szCs w:val="20"/>
        </w:rPr>
        <w:t>Trust Board Meeting Dates</w:t>
      </w:r>
    </w:p>
    <w:p w:rsidR="00190B4B" w:rsidRDefault="00190B4B">
      <w:pPr>
        <w:spacing w:after="120"/>
        <w:ind w:left="720"/>
        <w:rPr>
          <w:rFonts w:ascii="Arial" w:hAnsi="Arial" w:cs="Arial"/>
          <w:sz w:val="20"/>
          <w:szCs w:val="20"/>
        </w:rPr>
      </w:pPr>
      <w:r>
        <w:rPr>
          <w:rFonts w:ascii="Arial" w:hAnsi="Arial" w:cs="Arial"/>
          <w:sz w:val="20"/>
          <w:szCs w:val="20"/>
        </w:rPr>
        <w:t>PH noted that there had been an attempt to diarise Trust Board meetings in advance that would be in phase with those held by the Club Board.  NLM said that this was so that the TB would have advance knowledge of issues to be discussed and could make sure its views were conveyed to the CB as necessary.</w:t>
      </w:r>
    </w:p>
    <w:p w:rsidR="00190B4B" w:rsidRDefault="00190B4B">
      <w:pPr>
        <w:spacing w:after="120"/>
        <w:ind w:left="720"/>
        <w:rPr>
          <w:rFonts w:ascii="Arial" w:hAnsi="Arial" w:cs="Arial"/>
          <w:sz w:val="20"/>
          <w:szCs w:val="20"/>
        </w:rPr>
      </w:pPr>
      <w:r>
        <w:rPr>
          <w:rFonts w:ascii="Arial" w:hAnsi="Arial" w:cs="Arial"/>
          <w:sz w:val="20"/>
          <w:szCs w:val="20"/>
        </w:rPr>
        <w:t>It was agreed that this needed to be adopted once more; JK would explore dates.</w:t>
      </w:r>
    </w:p>
    <w:p w:rsidR="00190B4B" w:rsidRDefault="00190B4B">
      <w:pPr>
        <w:spacing w:after="120"/>
        <w:rPr>
          <w:rFonts w:ascii="Arial" w:hAnsi="Arial" w:cs="Arial"/>
          <w:b/>
          <w:bCs/>
          <w:sz w:val="20"/>
          <w:szCs w:val="20"/>
        </w:rPr>
      </w:pPr>
      <w:r>
        <w:rPr>
          <w:rFonts w:ascii="Arial" w:hAnsi="Arial" w:cs="Arial"/>
          <w:sz w:val="20"/>
          <w:szCs w:val="20"/>
        </w:rPr>
        <w:t>8.</w:t>
      </w:r>
      <w:r>
        <w:rPr>
          <w:rFonts w:ascii="Arial" w:hAnsi="Arial" w:cs="Arial"/>
          <w:sz w:val="20"/>
          <w:szCs w:val="20"/>
        </w:rPr>
        <w:tab/>
      </w:r>
      <w:r>
        <w:rPr>
          <w:rFonts w:ascii="Arial" w:hAnsi="Arial" w:cs="Arial"/>
          <w:b/>
          <w:bCs/>
          <w:sz w:val="20"/>
          <w:szCs w:val="20"/>
        </w:rPr>
        <w:t>Trust Secretary</w:t>
      </w:r>
    </w:p>
    <w:p w:rsidR="00190B4B" w:rsidRDefault="00190B4B">
      <w:pPr>
        <w:spacing w:after="120"/>
        <w:ind w:left="720"/>
        <w:rPr>
          <w:rFonts w:ascii="Arial" w:hAnsi="Arial" w:cs="Arial"/>
          <w:sz w:val="20"/>
          <w:szCs w:val="20"/>
        </w:rPr>
      </w:pPr>
      <w:r>
        <w:rPr>
          <w:rFonts w:ascii="Arial" w:hAnsi="Arial" w:cs="Arial"/>
          <w:sz w:val="20"/>
          <w:szCs w:val="20"/>
        </w:rPr>
        <w:t>No further progress had been made in respect of a replacement for the retiring Secretary.  JK said that he would perform the role until Christmas, but no later.  LO said that he would discuss support on minute-taking with John Street.</w:t>
      </w:r>
    </w:p>
    <w:p w:rsidR="00190B4B" w:rsidRDefault="00190B4B">
      <w:pPr>
        <w:spacing w:after="120"/>
        <w:rPr>
          <w:rFonts w:ascii="Arial" w:hAnsi="Arial" w:cs="Arial"/>
          <w:b/>
          <w:bCs/>
          <w:sz w:val="20"/>
          <w:szCs w:val="20"/>
        </w:rPr>
      </w:pPr>
      <w:r>
        <w:rPr>
          <w:rFonts w:ascii="Arial" w:hAnsi="Arial" w:cs="Arial"/>
          <w:sz w:val="20"/>
          <w:szCs w:val="20"/>
        </w:rPr>
        <w:t>9.</w:t>
      </w:r>
      <w:r>
        <w:rPr>
          <w:rFonts w:ascii="Arial" w:hAnsi="Arial" w:cs="Arial"/>
          <w:sz w:val="20"/>
          <w:szCs w:val="20"/>
        </w:rPr>
        <w:tab/>
      </w:r>
      <w:r>
        <w:rPr>
          <w:rFonts w:ascii="Arial" w:hAnsi="Arial" w:cs="Arial"/>
          <w:b/>
          <w:bCs/>
          <w:sz w:val="20"/>
          <w:szCs w:val="20"/>
        </w:rPr>
        <w:t>Retiring Trustees &amp; Co-options</w:t>
      </w:r>
    </w:p>
    <w:p w:rsidR="00190B4B" w:rsidRDefault="00190B4B">
      <w:pPr>
        <w:spacing w:after="120"/>
        <w:ind w:left="720"/>
        <w:rPr>
          <w:rFonts w:ascii="Arial" w:hAnsi="Arial" w:cs="Arial"/>
          <w:sz w:val="20"/>
          <w:szCs w:val="20"/>
        </w:rPr>
      </w:pPr>
      <w:r>
        <w:rPr>
          <w:rFonts w:ascii="Arial" w:hAnsi="Arial" w:cs="Arial"/>
          <w:sz w:val="20"/>
          <w:szCs w:val="20"/>
        </w:rPr>
        <w:t>The Meeting thanked those Trustees who had stepped down following the AGM for their work.  MW and LO would contact them to do this formally.  The matter of future co-opted members would be discussed at the next meeting.</w:t>
      </w:r>
      <w:bookmarkStart w:id="0" w:name="_GoBack"/>
      <w:bookmarkEnd w:id="0"/>
    </w:p>
    <w:p w:rsidR="00190B4B" w:rsidRDefault="00190B4B">
      <w:pPr>
        <w:spacing w:after="120"/>
        <w:rPr>
          <w:rFonts w:ascii="Arial" w:hAnsi="Arial" w:cs="Arial"/>
          <w:b/>
          <w:bCs/>
          <w:sz w:val="20"/>
          <w:szCs w:val="20"/>
        </w:rPr>
      </w:pPr>
    </w:p>
    <w:p w:rsidR="00190B4B" w:rsidRDefault="00190B4B">
      <w:pPr>
        <w:spacing w:after="120"/>
        <w:rPr>
          <w:rFonts w:ascii="Arial" w:hAnsi="Arial" w:cs="Arial"/>
          <w:sz w:val="20"/>
          <w:szCs w:val="20"/>
        </w:rPr>
      </w:pPr>
      <w:r>
        <w:rPr>
          <w:rFonts w:ascii="Arial" w:hAnsi="Arial" w:cs="Arial"/>
          <w:b/>
          <w:bCs/>
          <w:sz w:val="20"/>
          <w:szCs w:val="20"/>
        </w:rPr>
        <w:t>Date of Next Meeting:</w:t>
      </w:r>
      <w:r>
        <w:rPr>
          <w:rFonts w:ascii="Arial" w:hAnsi="Arial" w:cs="Arial"/>
          <w:sz w:val="20"/>
          <w:szCs w:val="20"/>
        </w:rPr>
        <w:t xml:space="preserve">  14</w:t>
      </w:r>
      <w:r>
        <w:rPr>
          <w:rFonts w:ascii="Arial" w:hAnsi="Arial" w:cs="Arial"/>
          <w:sz w:val="20"/>
          <w:szCs w:val="20"/>
          <w:vertAlign w:val="superscript"/>
        </w:rPr>
        <w:t>th</w:t>
      </w:r>
      <w:r>
        <w:rPr>
          <w:rFonts w:ascii="Arial" w:hAnsi="Arial" w:cs="Arial"/>
          <w:sz w:val="20"/>
          <w:szCs w:val="20"/>
        </w:rPr>
        <w:t xml:space="preserve"> November 2016 – 18:30, Tribute Room.</w:t>
      </w:r>
    </w:p>
    <w:sectPr w:rsidR="00190B4B" w:rsidSect="00190B4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B4B" w:rsidRDefault="00190B4B">
      <w:pPr>
        <w:rPr>
          <w:rFonts w:cs="Times New Roman"/>
        </w:rPr>
      </w:pPr>
      <w:r>
        <w:rPr>
          <w:rFonts w:cs="Times New Roman"/>
        </w:rPr>
        <w:separator/>
      </w:r>
    </w:p>
  </w:endnote>
  <w:endnote w:type="continuationSeparator" w:id="0">
    <w:p w:rsidR="00190B4B" w:rsidRDefault="00190B4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4B" w:rsidRDefault="00190B4B">
    <w:pPr>
      <w:pStyle w:val="Footer"/>
      <w:pBdr>
        <w:top w:val="thinThickSmallGap" w:sz="24" w:space="1" w:color="622423"/>
      </w:pBdr>
      <w:tabs>
        <w:tab w:val="clear" w:pos="4513"/>
      </w:tabs>
      <w:rPr>
        <w:rFonts w:ascii="Cambria" w:hAnsi="Cambria" w:cs="Cambria"/>
      </w:rPr>
    </w:pPr>
    <w:r>
      <w:rPr>
        <w:rFonts w:ascii="Verdana" w:hAnsi="Verdana" w:cs="Verdana"/>
        <w:color w:val="0000FF"/>
      </w:rPr>
      <w:t xml:space="preserve">Exeter City AFC Supporters Society      </w:t>
    </w:r>
    <w:r>
      <w:rPr>
        <w:rFonts w:ascii="Cambria" w:hAnsi="Cambria" w:cs="Cambria"/>
      </w:rPr>
      <w:tab/>
      <w:t xml:space="preserve">Page </w:t>
    </w:r>
    <w:r>
      <w:rPr>
        <w:rFonts w:cs="Times New Roman"/>
      </w:rPr>
      <w:fldChar w:fldCharType="begin"/>
    </w:r>
    <w:r>
      <w:rPr>
        <w:rFonts w:cs="Times New Roman"/>
      </w:rPr>
      <w:instrText xml:space="preserve"> PAGE   \* MERGEFORMAT </w:instrText>
    </w:r>
    <w:r>
      <w:rPr>
        <w:rFonts w:cs="Times New Roman"/>
      </w:rPr>
      <w:fldChar w:fldCharType="separate"/>
    </w:r>
    <w:r>
      <w:rPr>
        <w:rFonts w:ascii="Cambria" w:hAnsi="Cambria" w:cs="Cambria"/>
        <w:noProof/>
      </w:rPr>
      <w:t>4</w:t>
    </w:r>
    <w:r>
      <w:rPr>
        <w:rFonts w:cs="Times New Roman"/>
      </w:rPr>
      <w:fldChar w:fldCharType="end"/>
    </w:r>
  </w:p>
  <w:p w:rsidR="00190B4B" w:rsidRDefault="00190B4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B4B" w:rsidRDefault="00190B4B">
      <w:pPr>
        <w:rPr>
          <w:rFonts w:cs="Times New Roman"/>
        </w:rPr>
      </w:pPr>
      <w:r>
        <w:rPr>
          <w:rFonts w:cs="Times New Roman"/>
        </w:rPr>
        <w:separator/>
      </w:r>
    </w:p>
  </w:footnote>
  <w:footnote w:type="continuationSeparator" w:id="0">
    <w:p w:rsidR="00190B4B" w:rsidRDefault="00190B4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B4B" w:rsidRDefault="00190B4B">
    <w:pPr>
      <w:pStyle w:val="Header"/>
      <w:jc w:val="center"/>
      <w:rPr>
        <w:rFonts w:ascii="Verdana" w:hAnsi="Verdana" w:cs="Verdana"/>
        <w:color w:val="0000FF"/>
      </w:rPr>
    </w:pPr>
    <w:r>
      <w:rPr>
        <w:rFonts w:ascii="Verdana" w:hAnsi="Verdana" w:cs="Verdana"/>
        <w:color w:val="0000FF"/>
      </w:rPr>
      <w:t xml:space="preserve">Exeter City AFC Supporters Society - Trust Board Meeting  </w:t>
    </w:r>
  </w:p>
  <w:p w:rsidR="00190B4B" w:rsidRDefault="00190B4B">
    <w:pPr>
      <w:pStyle w:val="Header"/>
      <w:jc w:val="center"/>
      <w:rPr>
        <w:rFonts w:ascii="Verdana" w:hAnsi="Verdana" w:cs="Verdana"/>
        <w:color w:val="0000FF"/>
      </w:rPr>
    </w:pPr>
    <w:r>
      <w:rPr>
        <w:rFonts w:ascii="Verdana" w:hAnsi="Verdana" w:cs="Verdana"/>
        <w:color w:val="0000FF"/>
      </w:rPr>
      <w:t>24</w:t>
    </w:r>
    <w:r>
      <w:rPr>
        <w:rFonts w:ascii="Verdana" w:hAnsi="Verdana" w:cs="Verdana"/>
        <w:color w:val="0000FF"/>
        <w:vertAlign w:val="superscript"/>
      </w:rPr>
      <w:t>th</w:t>
    </w:r>
    <w:r>
      <w:rPr>
        <w:rFonts w:ascii="Verdana" w:hAnsi="Verdana" w:cs="Verdana"/>
        <w:color w:val="0000FF"/>
      </w:rPr>
      <w:t xml:space="preserve"> October 2016</w:t>
    </w:r>
  </w:p>
  <w:p w:rsidR="00190B4B" w:rsidRDefault="00190B4B">
    <w:pPr>
      <w:pStyle w:val="Header"/>
      <w:rPr>
        <w:rFonts w:cs="Times New Roman"/>
      </w:rPr>
    </w:pPr>
    <w:r>
      <w:rPr>
        <w:rFonts w:ascii="Verdana" w:hAnsi="Verdana" w:cs="Verdana"/>
        <w:color w:val="0000FF"/>
      </w:rPr>
      <w:t>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0890"/>
    <w:multiLevelType w:val="hybridMultilevel"/>
    <w:tmpl w:val="8B8AD0F4"/>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
    <w:nsid w:val="0EE75F9E"/>
    <w:multiLevelType w:val="hybridMultilevel"/>
    <w:tmpl w:val="EE1671A4"/>
    <w:lvl w:ilvl="0" w:tplc="08090013">
      <w:start w:val="1"/>
      <w:numFmt w:val="upp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
    <w:nsid w:val="0F433023"/>
    <w:multiLevelType w:val="hybridMultilevel"/>
    <w:tmpl w:val="BE8ECC22"/>
    <w:lvl w:ilvl="0" w:tplc="0809001B">
      <w:start w:val="1"/>
      <w:numFmt w:val="lowerRoman"/>
      <w:lvlText w:val="%1."/>
      <w:lvlJc w:val="right"/>
      <w:pPr>
        <w:ind w:left="2160" w:hanging="360"/>
      </w:pPr>
      <w:rPr>
        <w:rFonts w:ascii="Times New Roman" w:hAnsi="Times New Roman" w:cs="Times New Roman"/>
      </w:rPr>
    </w:lvl>
    <w:lvl w:ilvl="1" w:tplc="08090019">
      <w:start w:val="1"/>
      <w:numFmt w:val="lowerLetter"/>
      <w:lvlText w:val="%2."/>
      <w:lvlJc w:val="left"/>
      <w:pPr>
        <w:ind w:left="2880" w:hanging="360"/>
      </w:pPr>
      <w:rPr>
        <w:rFonts w:ascii="Times New Roman" w:hAnsi="Times New Roman" w:cs="Times New Roman"/>
      </w:rPr>
    </w:lvl>
    <w:lvl w:ilvl="2" w:tplc="0809001B">
      <w:start w:val="1"/>
      <w:numFmt w:val="lowerRoman"/>
      <w:lvlText w:val="%3."/>
      <w:lvlJc w:val="right"/>
      <w:pPr>
        <w:ind w:left="3600" w:hanging="180"/>
      </w:pPr>
      <w:rPr>
        <w:rFonts w:ascii="Times New Roman" w:hAnsi="Times New Roman" w:cs="Times New Roman"/>
      </w:rPr>
    </w:lvl>
    <w:lvl w:ilvl="3" w:tplc="0809000F">
      <w:start w:val="1"/>
      <w:numFmt w:val="decimal"/>
      <w:lvlText w:val="%4."/>
      <w:lvlJc w:val="left"/>
      <w:pPr>
        <w:ind w:left="4320" w:hanging="360"/>
      </w:pPr>
      <w:rPr>
        <w:rFonts w:ascii="Times New Roman" w:hAnsi="Times New Roman" w:cs="Times New Roman"/>
      </w:rPr>
    </w:lvl>
    <w:lvl w:ilvl="4" w:tplc="08090019">
      <w:start w:val="1"/>
      <w:numFmt w:val="lowerLetter"/>
      <w:lvlText w:val="%5."/>
      <w:lvlJc w:val="left"/>
      <w:pPr>
        <w:ind w:left="5040" w:hanging="360"/>
      </w:pPr>
      <w:rPr>
        <w:rFonts w:ascii="Times New Roman" w:hAnsi="Times New Roman" w:cs="Times New Roman"/>
      </w:rPr>
    </w:lvl>
    <w:lvl w:ilvl="5" w:tplc="0809001B">
      <w:start w:val="1"/>
      <w:numFmt w:val="lowerRoman"/>
      <w:lvlText w:val="%6."/>
      <w:lvlJc w:val="right"/>
      <w:pPr>
        <w:ind w:left="5760" w:hanging="180"/>
      </w:pPr>
      <w:rPr>
        <w:rFonts w:ascii="Times New Roman" w:hAnsi="Times New Roman" w:cs="Times New Roman"/>
      </w:rPr>
    </w:lvl>
    <w:lvl w:ilvl="6" w:tplc="0809000F">
      <w:start w:val="1"/>
      <w:numFmt w:val="decimal"/>
      <w:lvlText w:val="%7."/>
      <w:lvlJc w:val="left"/>
      <w:pPr>
        <w:ind w:left="6480" w:hanging="360"/>
      </w:pPr>
      <w:rPr>
        <w:rFonts w:ascii="Times New Roman" w:hAnsi="Times New Roman" w:cs="Times New Roman"/>
      </w:rPr>
    </w:lvl>
    <w:lvl w:ilvl="7" w:tplc="08090019">
      <w:start w:val="1"/>
      <w:numFmt w:val="lowerLetter"/>
      <w:lvlText w:val="%8."/>
      <w:lvlJc w:val="left"/>
      <w:pPr>
        <w:ind w:left="7200" w:hanging="360"/>
      </w:pPr>
      <w:rPr>
        <w:rFonts w:ascii="Times New Roman" w:hAnsi="Times New Roman" w:cs="Times New Roman"/>
      </w:rPr>
    </w:lvl>
    <w:lvl w:ilvl="8" w:tplc="0809001B">
      <w:start w:val="1"/>
      <w:numFmt w:val="lowerRoman"/>
      <w:lvlText w:val="%9."/>
      <w:lvlJc w:val="right"/>
      <w:pPr>
        <w:ind w:left="7920" w:hanging="180"/>
      </w:pPr>
      <w:rPr>
        <w:rFonts w:ascii="Times New Roman" w:hAnsi="Times New Roman" w:cs="Times New Roman"/>
      </w:rPr>
    </w:lvl>
  </w:abstractNum>
  <w:abstractNum w:abstractNumId="3">
    <w:nsid w:val="109971D6"/>
    <w:multiLevelType w:val="hybridMultilevel"/>
    <w:tmpl w:val="FFCC01B8"/>
    <w:lvl w:ilvl="0" w:tplc="08090019">
      <w:start w:val="1"/>
      <w:numFmt w:val="lowerLetter"/>
      <w:lvlText w:val="%1."/>
      <w:lvlJc w:val="left"/>
      <w:pPr>
        <w:ind w:left="2520" w:hanging="360"/>
      </w:pPr>
      <w:rPr>
        <w:rFonts w:ascii="Times New Roman" w:hAnsi="Times New Roman" w:cs="Times New Roman"/>
      </w:rPr>
    </w:lvl>
    <w:lvl w:ilvl="1" w:tplc="08090019">
      <w:start w:val="1"/>
      <w:numFmt w:val="lowerLetter"/>
      <w:lvlText w:val="%2."/>
      <w:lvlJc w:val="left"/>
      <w:pPr>
        <w:ind w:left="3240" w:hanging="360"/>
      </w:pPr>
      <w:rPr>
        <w:rFonts w:ascii="Times New Roman" w:hAnsi="Times New Roman" w:cs="Times New Roman"/>
      </w:rPr>
    </w:lvl>
    <w:lvl w:ilvl="2" w:tplc="0809001B">
      <w:start w:val="1"/>
      <w:numFmt w:val="lowerRoman"/>
      <w:lvlText w:val="%3."/>
      <w:lvlJc w:val="right"/>
      <w:pPr>
        <w:ind w:left="3960" w:hanging="180"/>
      </w:pPr>
      <w:rPr>
        <w:rFonts w:ascii="Times New Roman" w:hAnsi="Times New Roman" w:cs="Times New Roman"/>
      </w:rPr>
    </w:lvl>
    <w:lvl w:ilvl="3" w:tplc="0809000F">
      <w:start w:val="1"/>
      <w:numFmt w:val="decimal"/>
      <w:lvlText w:val="%4."/>
      <w:lvlJc w:val="left"/>
      <w:pPr>
        <w:ind w:left="4680" w:hanging="360"/>
      </w:pPr>
      <w:rPr>
        <w:rFonts w:ascii="Times New Roman" w:hAnsi="Times New Roman" w:cs="Times New Roman"/>
      </w:rPr>
    </w:lvl>
    <w:lvl w:ilvl="4" w:tplc="08090019">
      <w:start w:val="1"/>
      <w:numFmt w:val="lowerLetter"/>
      <w:lvlText w:val="%5."/>
      <w:lvlJc w:val="left"/>
      <w:pPr>
        <w:ind w:left="5400" w:hanging="360"/>
      </w:pPr>
      <w:rPr>
        <w:rFonts w:ascii="Times New Roman" w:hAnsi="Times New Roman" w:cs="Times New Roman"/>
      </w:rPr>
    </w:lvl>
    <w:lvl w:ilvl="5" w:tplc="0809001B">
      <w:start w:val="1"/>
      <w:numFmt w:val="lowerRoman"/>
      <w:lvlText w:val="%6."/>
      <w:lvlJc w:val="right"/>
      <w:pPr>
        <w:ind w:left="6120" w:hanging="180"/>
      </w:pPr>
      <w:rPr>
        <w:rFonts w:ascii="Times New Roman" w:hAnsi="Times New Roman" w:cs="Times New Roman"/>
      </w:rPr>
    </w:lvl>
    <w:lvl w:ilvl="6" w:tplc="0809000F">
      <w:start w:val="1"/>
      <w:numFmt w:val="decimal"/>
      <w:lvlText w:val="%7."/>
      <w:lvlJc w:val="left"/>
      <w:pPr>
        <w:ind w:left="6840" w:hanging="360"/>
      </w:pPr>
      <w:rPr>
        <w:rFonts w:ascii="Times New Roman" w:hAnsi="Times New Roman" w:cs="Times New Roman"/>
      </w:rPr>
    </w:lvl>
    <w:lvl w:ilvl="7" w:tplc="08090019">
      <w:start w:val="1"/>
      <w:numFmt w:val="lowerLetter"/>
      <w:lvlText w:val="%8."/>
      <w:lvlJc w:val="left"/>
      <w:pPr>
        <w:ind w:left="7560" w:hanging="360"/>
      </w:pPr>
      <w:rPr>
        <w:rFonts w:ascii="Times New Roman" w:hAnsi="Times New Roman" w:cs="Times New Roman"/>
      </w:rPr>
    </w:lvl>
    <w:lvl w:ilvl="8" w:tplc="0809001B">
      <w:start w:val="1"/>
      <w:numFmt w:val="lowerRoman"/>
      <w:lvlText w:val="%9."/>
      <w:lvlJc w:val="right"/>
      <w:pPr>
        <w:ind w:left="8280" w:hanging="180"/>
      </w:pPr>
      <w:rPr>
        <w:rFonts w:ascii="Times New Roman" w:hAnsi="Times New Roman" w:cs="Times New Roman"/>
      </w:rPr>
    </w:lvl>
  </w:abstractNum>
  <w:abstractNum w:abstractNumId="4">
    <w:nsid w:val="144260A3"/>
    <w:multiLevelType w:val="hybridMultilevel"/>
    <w:tmpl w:val="19B20500"/>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5">
    <w:nsid w:val="15E81EF5"/>
    <w:multiLevelType w:val="hybridMultilevel"/>
    <w:tmpl w:val="17765FAE"/>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6">
    <w:nsid w:val="1714004C"/>
    <w:multiLevelType w:val="hybridMultilevel"/>
    <w:tmpl w:val="3F8A1BA6"/>
    <w:lvl w:ilvl="0" w:tplc="0809001B">
      <w:start w:val="1"/>
      <w:numFmt w:val="lowerRoman"/>
      <w:lvlText w:val="%1."/>
      <w:lvlJc w:val="right"/>
      <w:pPr>
        <w:ind w:left="2160" w:hanging="360"/>
      </w:pPr>
      <w:rPr>
        <w:rFonts w:ascii="Times New Roman" w:hAnsi="Times New Roman" w:cs="Times New Roman"/>
      </w:rPr>
    </w:lvl>
    <w:lvl w:ilvl="1" w:tplc="08090019">
      <w:start w:val="1"/>
      <w:numFmt w:val="lowerLetter"/>
      <w:lvlText w:val="%2."/>
      <w:lvlJc w:val="left"/>
      <w:pPr>
        <w:ind w:left="2880" w:hanging="360"/>
      </w:pPr>
      <w:rPr>
        <w:rFonts w:ascii="Times New Roman" w:hAnsi="Times New Roman" w:cs="Times New Roman"/>
      </w:rPr>
    </w:lvl>
    <w:lvl w:ilvl="2" w:tplc="0809001B">
      <w:start w:val="1"/>
      <w:numFmt w:val="lowerRoman"/>
      <w:lvlText w:val="%3."/>
      <w:lvlJc w:val="right"/>
      <w:pPr>
        <w:ind w:left="3600" w:hanging="180"/>
      </w:pPr>
      <w:rPr>
        <w:rFonts w:ascii="Times New Roman" w:hAnsi="Times New Roman" w:cs="Times New Roman"/>
      </w:rPr>
    </w:lvl>
    <w:lvl w:ilvl="3" w:tplc="0809000F">
      <w:start w:val="1"/>
      <w:numFmt w:val="decimal"/>
      <w:lvlText w:val="%4."/>
      <w:lvlJc w:val="left"/>
      <w:pPr>
        <w:ind w:left="4320" w:hanging="360"/>
      </w:pPr>
      <w:rPr>
        <w:rFonts w:ascii="Times New Roman" w:hAnsi="Times New Roman" w:cs="Times New Roman"/>
      </w:rPr>
    </w:lvl>
    <w:lvl w:ilvl="4" w:tplc="08090019">
      <w:start w:val="1"/>
      <w:numFmt w:val="lowerLetter"/>
      <w:lvlText w:val="%5."/>
      <w:lvlJc w:val="left"/>
      <w:pPr>
        <w:ind w:left="5040" w:hanging="360"/>
      </w:pPr>
      <w:rPr>
        <w:rFonts w:ascii="Times New Roman" w:hAnsi="Times New Roman" w:cs="Times New Roman"/>
      </w:rPr>
    </w:lvl>
    <w:lvl w:ilvl="5" w:tplc="0809001B">
      <w:start w:val="1"/>
      <w:numFmt w:val="lowerRoman"/>
      <w:lvlText w:val="%6."/>
      <w:lvlJc w:val="right"/>
      <w:pPr>
        <w:ind w:left="5760" w:hanging="180"/>
      </w:pPr>
      <w:rPr>
        <w:rFonts w:ascii="Times New Roman" w:hAnsi="Times New Roman" w:cs="Times New Roman"/>
      </w:rPr>
    </w:lvl>
    <w:lvl w:ilvl="6" w:tplc="0809000F">
      <w:start w:val="1"/>
      <w:numFmt w:val="decimal"/>
      <w:lvlText w:val="%7."/>
      <w:lvlJc w:val="left"/>
      <w:pPr>
        <w:ind w:left="6480" w:hanging="360"/>
      </w:pPr>
      <w:rPr>
        <w:rFonts w:ascii="Times New Roman" w:hAnsi="Times New Roman" w:cs="Times New Roman"/>
      </w:rPr>
    </w:lvl>
    <w:lvl w:ilvl="7" w:tplc="08090019">
      <w:start w:val="1"/>
      <w:numFmt w:val="lowerLetter"/>
      <w:lvlText w:val="%8."/>
      <w:lvlJc w:val="left"/>
      <w:pPr>
        <w:ind w:left="7200" w:hanging="360"/>
      </w:pPr>
      <w:rPr>
        <w:rFonts w:ascii="Times New Roman" w:hAnsi="Times New Roman" w:cs="Times New Roman"/>
      </w:rPr>
    </w:lvl>
    <w:lvl w:ilvl="8" w:tplc="0809001B">
      <w:start w:val="1"/>
      <w:numFmt w:val="lowerRoman"/>
      <w:lvlText w:val="%9."/>
      <w:lvlJc w:val="right"/>
      <w:pPr>
        <w:ind w:left="7920" w:hanging="180"/>
      </w:pPr>
      <w:rPr>
        <w:rFonts w:ascii="Times New Roman" w:hAnsi="Times New Roman" w:cs="Times New Roman"/>
      </w:rPr>
    </w:lvl>
  </w:abstractNum>
  <w:abstractNum w:abstractNumId="7">
    <w:nsid w:val="172A5525"/>
    <w:multiLevelType w:val="hybridMultilevel"/>
    <w:tmpl w:val="A40E33E0"/>
    <w:lvl w:ilvl="0" w:tplc="60947A1A">
      <w:start w:val="1"/>
      <w:numFmt w:val="lowerRoman"/>
      <w:lvlText w:val="%1."/>
      <w:lvlJc w:val="right"/>
      <w:pPr>
        <w:ind w:left="1440" w:hanging="360"/>
      </w:pPr>
      <w:rPr>
        <w:rFonts w:ascii="Times New Roman" w:hAnsi="Times New Roman" w:cs="Times New Roman"/>
        <w:b/>
        <w:bCs/>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8">
    <w:nsid w:val="18093A32"/>
    <w:multiLevelType w:val="hybridMultilevel"/>
    <w:tmpl w:val="994EBE68"/>
    <w:lvl w:ilvl="0" w:tplc="0809001B">
      <w:start w:val="1"/>
      <w:numFmt w:val="lowerRoman"/>
      <w:lvlText w:val="%1."/>
      <w:lvlJc w:val="right"/>
      <w:pPr>
        <w:ind w:left="1800" w:hanging="360"/>
      </w:pPr>
      <w:rPr>
        <w:rFonts w:ascii="Times New Roman" w:hAnsi="Times New Roman" w:cs="Times New Roman"/>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9">
    <w:nsid w:val="18FA622F"/>
    <w:multiLevelType w:val="hybridMultilevel"/>
    <w:tmpl w:val="CDB05C92"/>
    <w:lvl w:ilvl="0" w:tplc="0809001B">
      <w:start w:val="1"/>
      <w:numFmt w:val="lowerRoman"/>
      <w:lvlText w:val="%1."/>
      <w:lvlJc w:val="righ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0">
    <w:nsid w:val="193775A7"/>
    <w:multiLevelType w:val="hybridMultilevel"/>
    <w:tmpl w:val="B78AC908"/>
    <w:lvl w:ilvl="0" w:tplc="0809000F">
      <w:start w:val="1"/>
      <w:numFmt w:val="decimal"/>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1">
    <w:nsid w:val="19480D85"/>
    <w:multiLevelType w:val="hybridMultilevel"/>
    <w:tmpl w:val="CD5CF7BA"/>
    <w:lvl w:ilvl="0" w:tplc="0809000F">
      <w:start w:val="1"/>
      <w:numFmt w:val="decimal"/>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12">
    <w:nsid w:val="1A113F17"/>
    <w:multiLevelType w:val="hybridMultilevel"/>
    <w:tmpl w:val="762A9AAC"/>
    <w:lvl w:ilvl="0" w:tplc="0809001B">
      <w:start w:val="1"/>
      <w:numFmt w:val="lowerRoman"/>
      <w:lvlText w:val="%1."/>
      <w:lvlJc w:val="right"/>
      <w:pPr>
        <w:ind w:left="1800" w:hanging="360"/>
      </w:pPr>
      <w:rPr>
        <w:rFonts w:ascii="Times New Roman" w:hAnsi="Times New Roman" w:cs="Times New Roman"/>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13">
    <w:nsid w:val="1D2B2F20"/>
    <w:multiLevelType w:val="hybridMultilevel"/>
    <w:tmpl w:val="1AB03CAC"/>
    <w:lvl w:ilvl="0" w:tplc="0582C286">
      <w:start w:val="1"/>
      <w:numFmt w:val="lowerRoman"/>
      <w:lvlText w:val="%1."/>
      <w:lvlJc w:val="right"/>
      <w:pPr>
        <w:ind w:left="3054" w:hanging="360"/>
      </w:pPr>
      <w:rPr>
        <w:rFonts w:ascii="Times New Roman" w:hAnsi="Times New Roman" w:cs="Times New Roman"/>
        <w:b/>
        <w:bCs/>
        <w:sz w:val="18"/>
        <w:szCs w:val="18"/>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14">
    <w:nsid w:val="1E30419B"/>
    <w:multiLevelType w:val="hybridMultilevel"/>
    <w:tmpl w:val="51C6703A"/>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15">
    <w:nsid w:val="1F3F64C6"/>
    <w:multiLevelType w:val="hybridMultilevel"/>
    <w:tmpl w:val="7F568ADA"/>
    <w:lvl w:ilvl="0" w:tplc="08090019">
      <w:start w:val="1"/>
      <w:numFmt w:val="lowerLetter"/>
      <w:lvlText w:val="%1."/>
      <w:lvlJc w:val="left"/>
      <w:pPr>
        <w:ind w:left="1800" w:hanging="360"/>
      </w:pPr>
      <w:rPr>
        <w:rFonts w:ascii="Times New Roman" w:hAnsi="Times New Roman" w:cs="Times New Roman"/>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16">
    <w:nsid w:val="2A9B2DDF"/>
    <w:multiLevelType w:val="hybridMultilevel"/>
    <w:tmpl w:val="A1D62BD4"/>
    <w:lvl w:ilvl="0" w:tplc="B18CFBCE">
      <w:start w:val="1"/>
      <w:numFmt w:val="lowerRoman"/>
      <w:lvlText w:val="%1."/>
      <w:lvlJc w:val="right"/>
      <w:pPr>
        <w:ind w:left="1800" w:hanging="360"/>
      </w:pPr>
      <w:rPr>
        <w:rFonts w:ascii="Times New Roman" w:hAnsi="Times New Roman" w:cs="Times New Roman"/>
        <w:b/>
        <w:bCs/>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17">
    <w:nsid w:val="2D0006A2"/>
    <w:multiLevelType w:val="hybridMultilevel"/>
    <w:tmpl w:val="FF10B276"/>
    <w:lvl w:ilvl="0" w:tplc="D674A980">
      <w:start w:val="1"/>
      <w:numFmt w:val="lowerRoman"/>
      <w:lvlText w:val="%1."/>
      <w:lvlJc w:val="right"/>
      <w:pPr>
        <w:ind w:left="1800" w:hanging="360"/>
      </w:pPr>
      <w:rPr>
        <w:rFonts w:ascii="Times New Roman" w:hAnsi="Times New Roman" w:cs="Times New Roman"/>
        <w:b/>
        <w:bCs/>
        <w:i/>
        <w:iCs/>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18">
    <w:nsid w:val="2EB474B1"/>
    <w:multiLevelType w:val="hybridMultilevel"/>
    <w:tmpl w:val="806E6396"/>
    <w:lvl w:ilvl="0" w:tplc="0809001B">
      <w:start w:val="1"/>
      <w:numFmt w:val="lowerRoman"/>
      <w:lvlText w:val="%1."/>
      <w:lvlJc w:val="right"/>
      <w:pPr>
        <w:ind w:left="2160" w:hanging="360"/>
      </w:pPr>
      <w:rPr>
        <w:rFonts w:ascii="Times New Roman" w:hAnsi="Times New Roman" w:cs="Times New Roman"/>
      </w:rPr>
    </w:lvl>
    <w:lvl w:ilvl="1" w:tplc="08090019">
      <w:start w:val="1"/>
      <w:numFmt w:val="lowerLetter"/>
      <w:lvlText w:val="%2."/>
      <w:lvlJc w:val="left"/>
      <w:pPr>
        <w:ind w:left="2880" w:hanging="360"/>
      </w:pPr>
      <w:rPr>
        <w:rFonts w:ascii="Times New Roman" w:hAnsi="Times New Roman" w:cs="Times New Roman"/>
      </w:rPr>
    </w:lvl>
    <w:lvl w:ilvl="2" w:tplc="0809001B">
      <w:start w:val="1"/>
      <w:numFmt w:val="lowerRoman"/>
      <w:lvlText w:val="%3."/>
      <w:lvlJc w:val="right"/>
      <w:pPr>
        <w:ind w:left="3600" w:hanging="180"/>
      </w:pPr>
      <w:rPr>
        <w:rFonts w:ascii="Times New Roman" w:hAnsi="Times New Roman" w:cs="Times New Roman"/>
      </w:rPr>
    </w:lvl>
    <w:lvl w:ilvl="3" w:tplc="0809000F">
      <w:start w:val="1"/>
      <w:numFmt w:val="decimal"/>
      <w:lvlText w:val="%4."/>
      <w:lvlJc w:val="left"/>
      <w:pPr>
        <w:ind w:left="4320" w:hanging="360"/>
      </w:pPr>
      <w:rPr>
        <w:rFonts w:ascii="Times New Roman" w:hAnsi="Times New Roman" w:cs="Times New Roman"/>
      </w:rPr>
    </w:lvl>
    <w:lvl w:ilvl="4" w:tplc="08090019">
      <w:start w:val="1"/>
      <w:numFmt w:val="lowerLetter"/>
      <w:lvlText w:val="%5."/>
      <w:lvlJc w:val="left"/>
      <w:pPr>
        <w:ind w:left="5040" w:hanging="360"/>
      </w:pPr>
      <w:rPr>
        <w:rFonts w:ascii="Times New Roman" w:hAnsi="Times New Roman" w:cs="Times New Roman"/>
      </w:rPr>
    </w:lvl>
    <w:lvl w:ilvl="5" w:tplc="0809001B">
      <w:start w:val="1"/>
      <w:numFmt w:val="lowerRoman"/>
      <w:lvlText w:val="%6."/>
      <w:lvlJc w:val="right"/>
      <w:pPr>
        <w:ind w:left="5760" w:hanging="180"/>
      </w:pPr>
      <w:rPr>
        <w:rFonts w:ascii="Times New Roman" w:hAnsi="Times New Roman" w:cs="Times New Roman"/>
      </w:rPr>
    </w:lvl>
    <w:lvl w:ilvl="6" w:tplc="0809000F">
      <w:start w:val="1"/>
      <w:numFmt w:val="decimal"/>
      <w:lvlText w:val="%7."/>
      <w:lvlJc w:val="left"/>
      <w:pPr>
        <w:ind w:left="6480" w:hanging="360"/>
      </w:pPr>
      <w:rPr>
        <w:rFonts w:ascii="Times New Roman" w:hAnsi="Times New Roman" w:cs="Times New Roman"/>
      </w:rPr>
    </w:lvl>
    <w:lvl w:ilvl="7" w:tplc="08090019">
      <w:start w:val="1"/>
      <w:numFmt w:val="lowerLetter"/>
      <w:lvlText w:val="%8."/>
      <w:lvlJc w:val="left"/>
      <w:pPr>
        <w:ind w:left="7200" w:hanging="360"/>
      </w:pPr>
      <w:rPr>
        <w:rFonts w:ascii="Times New Roman" w:hAnsi="Times New Roman" w:cs="Times New Roman"/>
      </w:rPr>
    </w:lvl>
    <w:lvl w:ilvl="8" w:tplc="0809001B">
      <w:start w:val="1"/>
      <w:numFmt w:val="lowerRoman"/>
      <w:lvlText w:val="%9."/>
      <w:lvlJc w:val="right"/>
      <w:pPr>
        <w:ind w:left="7920" w:hanging="180"/>
      </w:pPr>
      <w:rPr>
        <w:rFonts w:ascii="Times New Roman" w:hAnsi="Times New Roman" w:cs="Times New Roman"/>
      </w:rPr>
    </w:lvl>
  </w:abstractNum>
  <w:abstractNum w:abstractNumId="19">
    <w:nsid w:val="2F09252E"/>
    <w:multiLevelType w:val="hybridMultilevel"/>
    <w:tmpl w:val="920C46D2"/>
    <w:lvl w:ilvl="0" w:tplc="9DD8F3B8">
      <w:start w:val="1"/>
      <w:numFmt w:val="bullet"/>
      <w:lvlText w:val="-"/>
      <w:lvlJc w:val="left"/>
      <w:pPr>
        <w:ind w:left="1080" w:hanging="360"/>
      </w:pPr>
      <w:rPr>
        <w:rFonts w:ascii="Arial" w:eastAsia="Times New Roman" w:hAnsi="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0">
    <w:nsid w:val="30C65805"/>
    <w:multiLevelType w:val="hybridMultilevel"/>
    <w:tmpl w:val="2382A6DA"/>
    <w:lvl w:ilvl="0" w:tplc="0CDCCA24">
      <w:start w:val="7"/>
      <w:numFmt w:val="lowerRoman"/>
      <w:lvlText w:val="%1."/>
      <w:lvlJc w:val="right"/>
      <w:pPr>
        <w:ind w:left="180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nsid w:val="31A1312F"/>
    <w:multiLevelType w:val="hybridMultilevel"/>
    <w:tmpl w:val="4BEE6054"/>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2">
    <w:nsid w:val="3348196A"/>
    <w:multiLevelType w:val="hybridMultilevel"/>
    <w:tmpl w:val="56F69842"/>
    <w:lvl w:ilvl="0" w:tplc="08090013">
      <w:start w:val="1"/>
      <w:numFmt w:val="upp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3">
    <w:nsid w:val="346A08BB"/>
    <w:multiLevelType w:val="hybridMultilevel"/>
    <w:tmpl w:val="41E45E1C"/>
    <w:lvl w:ilvl="0" w:tplc="0809000F">
      <w:start w:val="1"/>
      <w:numFmt w:val="decimal"/>
      <w:lvlText w:val="%1."/>
      <w:lvlJc w:val="lef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4">
    <w:nsid w:val="366909C2"/>
    <w:multiLevelType w:val="hybridMultilevel"/>
    <w:tmpl w:val="2F80D1A4"/>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5">
    <w:nsid w:val="3D5D5EF1"/>
    <w:multiLevelType w:val="hybridMultilevel"/>
    <w:tmpl w:val="6C1A9506"/>
    <w:lvl w:ilvl="0" w:tplc="0809001B">
      <w:start w:val="1"/>
      <w:numFmt w:val="lowerRoman"/>
      <w:lvlText w:val="%1."/>
      <w:lvlJc w:val="righ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6">
    <w:nsid w:val="3DD1400C"/>
    <w:multiLevelType w:val="hybridMultilevel"/>
    <w:tmpl w:val="14FA2FF0"/>
    <w:lvl w:ilvl="0" w:tplc="0809001B">
      <w:start w:val="1"/>
      <w:numFmt w:val="lowerRoman"/>
      <w:lvlText w:val="%1."/>
      <w:lvlJc w:val="right"/>
      <w:pPr>
        <w:ind w:left="1800" w:hanging="360"/>
      </w:pPr>
      <w:rPr>
        <w:rFonts w:ascii="Times New Roman" w:hAnsi="Times New Roman" w:cs="Times New Roman"/>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27">
    <w:nsid w:val="3E2959B5"/>
    <w:multiLevelType w:val="hybridMultilevel"/>
    <w:tmpl w:val="63F8C1CE"/>
    <w:lvl w:ilvl="0" w:tplc="0809001B">
      <w:start w:val="1"/>
      <w:numFmt w:val="lowerRoman"/>
      <w:lvlText w:val="%1."/>
      <w:lvlJc w:val="right"/>
      <w:pPr>
        <w:ind w:left="1800" w:hanging="360"/>
      </w:pPr>
      <w:rPr>
        <w:rFonts w:ascii="Times New Roman" w:hAnsi="Times New Roman" w:cs="Times New Roman"/>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28">
    <w:nsid w:val="41E53226"/>
    <w:multiLevelType w:val="hybridMultilevel"/>
    <w:tmpl w:val="2D1E5F96"/>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29">
    <w:nsid w:val="423D6BB3"/>
    <w:multiLevelType w:val="hybridMultilevel"/>
    <w:tmpl w:val="5460369C"/>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0">
    <w:nsid w:val="435A04AA"/>
    <w:multiLevelType w:val="hybridMultilevel"/>
    <w:tmpl w:val="F40ADC2E"/>
    <w:lvl w:ilvl="0" w:tplc="80722648">
      <w:start w:val="1"/>
      <w:numFmt w:val="lowerRoman"/>
      <w:lvlText w:val="%1."/>
      <w:lvlJc w:val="right"/>
      <w:pPr>
        <w:ind w:left="1800" w:hanging="360"/>
      </w:pPr>
      <w:rPr>
        <w:rFonts w:ascii="Times New Roman" w:hAnsi="Times New Roman" w:cs="Times New Roman"/>
        <w:b w:val="0"/>
        <w:bCs w:val="0"/>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31">
    <w:nsid w:val="45DC570C"/>
    <w:multiLevelType w:val="hybridMultilevel"/>
    <w:tmpl w:val="4DB0E242"/>
    <w:lvl w:ilvl="0" w:tplc="0809001B">
      <w:start w:val="1"/>
      <w:numFmt w:val="lowerRoman"/>
      <w:lvlText w:val="%1."/>
      <w:lvlJc w:val="right"/>
      <w:pPr>
        <w:ind w:left="2520" w:hanging="360"/>
      </w:pPr>
      <w:rPr>
        <w:rFonts w:ascii="Times New Roman" w:hAnsi="Times New Roman" w:cs="Times New Roman"/>
      </w:rPr>
    </w:lvl>
    <w:lvl w:ilvl="1" w:tplc="08090019">
      <w:start w:val="1"/>
      <w:numFmt w:val="lowerLetter"/>
      <w:lvlText w:val="%2."/>
      <w:lvlJc w:val="left"/>
      <w:pPr>
        <w:ind w:left="3240" w:hanging="360"/>
      </w:pPr>
      <w:rPr>
        <w:rFonts w:ascii="Times New Roman" w:hAnsi="Times New Roman" w:cs="Times New Roman"/>
      </w:rPr>
    </w:lvl>
    <w:lvl w:ilvl="2" w:tplc="0809001B">
      <w:start w:val="1"/>
      <w:numFmt w:val="lowerRoman"/>
      <w:lvlText w:val="%3."/>
      <w:lvlJc w:val="right"/>
      <w:pPr>
        <w:ind w:left="3960" w:hanging="180"/>
      </w:pPr>
      <w:rPr>
        <w:rFonts w:ascii="Times New Roman" w:hAnsi="Times New Roman" w:cs="Times New Roman"/>
      </w:rPr>
    </w:lvl>
    <w:lvl w:ilvl="3" w:tplc="0809000F">
      <w:start w:val="1"/>
      <w:numFmt w:val="decimal"/>
      <w:lvlText w:val="%4."/>
      <w:lvlJc w:val="left"/>
      <w:pPr>
        <w:ind w:left="4680" w:hanging="360"/>
      </w:pPr>
      <w:rPr>
        <w:rFonts w:ascii="Times New Roman" w:hAnsi="Times New Roman" w:cs="Times New Roman"/>
      </w:rPr>
    </w:lvl>
    <w:lvl w:ilvl="4" w:tplc="08090019">
      <w:start w:val="1"/>
      <w:numFmt w:val="lowerLetter"/>
      <w:lvlText w:val="%5."/>
      <w:lvlJc w:val="left"/>
      <w:pPr>
        <w:ind w:left="5400" w:hanging="360"/>
      </w:pPr>
      <w:rPr>
        <w:rFonts w:ascii="Times New Roman" w:hAnsi="Times New Roman" w:cs="Times New Roman"/>
      </w:rPr>
    </w:lvl>
    <w:lvl w:ilvl="5" w:tplc="0809001B">
      <w:start w:val="1"/>
      <w:numFmt w:val="lowerRoman"/>
      <w:lvlText w:val="%6."/>
      <w:lvlJc w:val="right"/>
      <w:pPr>
        <w:ind w:left="6120" w:hanging="180"/>
      </w:pPr>
      <w:rPr>
        <w:rFonts w:ascii="Times New Roman" w:hAnsi="Times New Roman" w:cs="Times New Roman"/>
      </w:rPr>
    </w:lvl>
    <w:lvl w:ilvl="6" w:tplc="0809000F">
      <w:start w:val="1"/>
      <w:numFmt w:val="decimal"/>
      <w:lvlText w:val="%7."/>
      <w:lvlJc w:val="left"/>
      <w:pPr>
        <w:ind w:left="6840" w:hanging="360"/>
      </w:pPr>
      <w:rPr>
        <w:rFonts w:ascii="Times New Roman" w:hAnsi="Times New Roman" w:cs="Times New Roman"/>
      </w:rPr>
    </w:lvl>
    <w:lvl w:ilvl="7" w:tplc="08090019">
      <w:start w:val="1"/>
      <w:numFmt w:val="lowerLetter"/>
      <w:lvlText w:val="%8."/>
      <w:lvlJc w:val="left"/>
      <w:pPr>
        <w:ind w:left="7560" w:hanging="360"/>
      </w:pPr>
      <w:rPr>
        <w:rFonts w:ascii="Times New Roman" w:hAnsi="Times New Roman" w:cs="Times New Roman"/>
      </w:rPr>
    </w:lvl>
    <w:lvl w:ilvl="8" w:tplc="0809001B">
      <w:start w:val="1"/>
      <w:numFmt w:val="lowerRoman"/>
      <w:lvlText w:val="%9."/>
      <w:lvlJc w:val="right"/>
      <w:pPr>
        <w:ind w:left="8280" w:hanging="180"/>
      </w:pPr>
      <w:rPr>
        <w:rFonts w:ascii="Times New Roman" w:hAnsi="Times New Roman" w:cs="Times New Roman"/>
      </w:rPr>
    </w:lvl>
  </w:abstractNum>
  <w:abstractNum w:abstractNumId="32">
    <w:nsid w:val="487A44C6"/>
    <w:multiLevelType w:val="hybridMultilevel"/>
    <w:tmpl w:val="B5E0CD90"/>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3">
    <w:nsid w:val="5043640F"/>
    <w:multiLevelType w:val="hybridMultilevel"/>
    <w:tmpl w:val="875AF2B0"/>
    <w:lvl w:ilvl="0" w:tplc="F670B744">
      <w:start w:val="1"/>
      <w:numFmt w:val="lowerRoman"/>
      <w:lvlText w:val="%1."/>
      <w:lvlJc w:val="right"/>
      <w:pPr>
        <w:ind w:left="1800" w:hanging="360"/>
      </w:pPr>
      <w:rPr>
        <w:rFonts w:ascii="Times New Roman" w:hAnsi="Times New Roman" w:cs="Times New Roman"/>
        <w:b/>
        <w:bCs/>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34">
    <w:nsid w:val="50B614DC"/>
    <w:multiLevelType w:val="hybridMultilevel"/>
    <w:tmpl w:val="DD2ED272"/>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5">
    <w:nsid w:val="57952BF5"/>
    <w:multiLevelType w:val="hybridMultilevel"/>
    <w:tmpl w:val="762A9AAC"/>
    <w:lvl w:ilvl="0" w:tplc="0809001B">
      <w:start w:val="1"/>
      <w:numFmt w:val="lowerRoman"/>
      <w:lvlText w:val="%1."/>
      <w:lvlJc w:val="right"/>
      <w:pPr>
        <w:ind w:left="1800" w:hanging="360"/>
      </w:pPr>
      <w:rPr>
        <w:rFonts w:ascii="Times New Roman" w:hAnsi="Times New Roman" w:cs="Times New Roman"/>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36">
    <w:nsid w:val="581023C7"/>
    <w:multiLevelType w:val="hybridMultilevel"/>
    <w:tmpl w:val="8DDA7250"/>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37">
    <w:nsid w:val="583A0359"/>
    <w:multiLevelType w:val="hybridMultilevel"/>
    <w:tmpl w:val="27AE886C"/>
    <w:lvl w:ilvl="0" w:tplc="08090017">
      <w:start w:val="1"/>
      <w:numFmt w:val="lowerLetter"/>
      <w:lvlText w:val="%1)"/>
      <w:lvlJc w:val="left"/>
      <w:pPr>
        <w:ind w:left="2160" w:hanging="360"/>
      </w:pPr>
      <w:rPr>
        <w:rFonts w:ascii="Times New Roman" w:hAnsi="Times New Roman" w:cs="Times New Roman"/>
      </w:rPr>
    </w:lvl>
    <w:lvl w:ilvl="1" w:tplc="08090019">
      <w:start w:val="1"/>
      <w:numFmt w:val="lowerLetter"/>
      <w:lvlText w:val="%2."/>
      <w:lvlJc w:val="left"/>
      <w:pPr>
        <w:ind w:left="2880" w:hanging="360"/>
      </w:pPr>
      <w:rPr>
        <w:rFonts w:ascii="Times New Roman" w:hAnsi="Times New Roman" w:cs="Times New Roman"/>
      </w:rPr>
    </w:lvl>
    <w:lvl w:ilvl="2" w:tplc="0809001B">
      <w:start w:val="1"/>
      <w:numFmt w:val="lowerRoman"/>
      <w:lvlText w:val="%3."/>
      <w:lvlJc w:val="right"/>
      <w:pPr>
        <w:ind w:left="3600" w:hanging="180"/>
      </w:pPr>
      <w:rPr>
        <w:rFonts w:ascii="Times New Roman" w:hAnsi="Times New Roman" w:cs="Times New Roman"/>
      </w:rPr>
    </w:lvl>
    <w:lvl w:ilvl="3" w:tplc="0809000F">
      <w:start w:val="1"/>
      <w:numFmt w:val="decimal"/>
      <w:lvlText w:val="%4."/>
      <w:lvlJc w:val="left"/>
      <w:pPr>
        <w:ind w:left="4320" w:hanging="360"/>
      </w:pPr>
      <w:rPr>
        <w:rFonts w:ascii="Times New Roman" w:hAnsi="Times New Roman" w:cs="Times New Roman"/>
      </w:rPr>
    </w:lvl>
    <w:lvl w:ilvl="4" w:tplc="08090019">
      <w:start w:val="1"/>
      <w:numFmt w:val="lowerLetter"/>
      <w:lvlText w:val="%5."/>
      <w:lvlJc w:val="left"/>
      <w:pPr>
        <w:ind w:left="5040" w:hanging="360"/>
      </w:pPr>
      <w:rPr>
        <w:rFonts w:ascii="Times New Roman" w:hAnsi="Times New Roman" w:cs="Times New Roman"/>
      </w:rPr>
    </w:lvl>
    <w:lvl w:ilvl="5" w:tplc="0809001B">
      <w:start w:val="1"/>
      <w:numFmt w:val="lowerRoman"/>
      <w:lvlText w:val="%6."/>
      <w:lvlJc w:val="right"/>
      <w:pPr>
        <w:ind w:left="5760" w:hanging="180"/>
      </w:pPr>
      <w:rPr>
        <w:rFonts w:ascii="Times New Roman" w:hAnsi="Times New Roman" w:cs="Times New Roman"/>
      </w:rPr>
    </w:lvl>
    <w:lvl w:ilvl="6" w:tplc="0809000F">
      <w:start w:val="1"/>
      <w:numFmt w:val="decimal"/>
      <w:lvlText w:val="%7."/>
      <w:lvlJc w:val="left"/>
      <w:pPr>
        <w:ind w:left="6480" w:hanging="360"/>
      </w:pPr>
      <w:rPr>
        <w:rFonts w:ascii="Times New Roman" w:hAnsi="Times New Roman" w:cs="Times New Roman"/>
      </w:rPr>
    </w:lvl>
    <w:lvl w:ilvl="7" w:tplc="08090019">
      <w:start w:val="1"/>
      <w:numFmt w:val="lowerLetter"/>
      <w:lvlText w:val="%8."/>
      <w:lvlJc w:val="left"/>
      <w:pPr>
        <w:ind w:left="7200" w:hanging="360"/>
      </w:pPr>
      <w:rPr>
        <w:rFonts w:ascii="Times New Roman" w:hAnsi="Times New Roman" w:cs="Times New Roman"/>
      </w:rPr>
    </w:lvl>
    <w:lvl w:ilvl="8" w:tplc="0809001B">
      <w:start w:val="1"/>
      <w:numFmt w:val="lowerRoman"/>
      <w:lvlText w:val="%9."/>
      <w:lvlJc w:val="right"/>
      <w:pPr>
        <w:ind w:left="7920" w:hanging="180"/>
      </w:pPr>
      <w:rPr>
        <w:rFonts w:ascii="Times New Roman" w:hAnsi="Times New Roman" w:cs="Times New Roman"/>
      </w:rPr>
    </w:lvl>
  </w:abstractNum>
  <w:abstractNum w:abstractNumId="38">
    <w:nsid w:val="5F2F5A3D"/>
    <w:multiLevelType w:val="hybridMultilevel"/>
    <w:tmpl w:val="814A5DEA"/>
    <w:lvl w:ilvl="0" w:tplc="754A2C34">
      <w:start w:val="1"/>
      <w:numFmt w:val="lowerRoman"/>
      <w:lvlText w:val="%1."/>
      <w:lvlJc w:val="right"/>
      <w:pPr>
        <w:ind w:left="807" w:hanging="360"/>
      </w:pPr>
      <w:rPr>
        <w:rFonts w:ascii="Times New Roman" w:hAnsi="Times New Roman" w:cs="Times New Roman"/>
        <w:b/>
        <w:bCs/>
        <w:i/>
        <w:iCs/>
      </w:rPr>
    </w:lvl>
    <w:lvl w:ilvl="1" w:tplc="08090019">
      <w:start w:val="1"/>
      <w:numFmt w:val="lowerLetter"/>
      <w:lvlText w:val="%2."/>
      <w:lvlJc w:val="left"/>
      <w:pPr>
        <w:ind w:left="1527" w:hanging="360"/>
      </w:pPr>
      <w:rPr>
        <w:rFonts w:ascii="Times New Roman" w:hAnsi="Times New Roman" w:cs="Times New Roman"/>
      </w:rPr>
    </w:lvl>
    <w:lvl w:ilvl="2" w:tplc="0809001B">
      <w:start w:val="1"/>
      <w:numFmt w:val="lowerRoman"/>
      <w:lvlText w:val="%3."/>
      <w:lvlJc w:val="right"/>
      <w:pPr>
        <w:ind w:left="2247" w:hanging="180"/>
      </w:pPr>
      <w:rPr>
        <w:rFonts w:ascii="Times New Roman" w:hAnsi="Times New Roman" w:cs="Times New Roman"/>
      </w:rPr>
    </w:lvl>
    <w:lvl w:ilvl="3" w:tplc="0809000F">
      <w:start w:val="1"/>
      <w:numFmt w:val="decimal"/>
      <w:lvlText w:val="%4."/>
      <w:lvlJc w:val="left"/>
      <w:pPr>
        <w:ind w:left="2967" w:hanging="360"/>
      </w:pPr>
      <w:rPr>
        <w:rFonts w:ascii="Times New Roman" w:hAnsi="Times New Roman" w:cs="Times New Roman"/>
      </w:rPr>
    </w:lvl>
    <w:lvl w:ilvl="4" w:tplc="08090019">
      <w:start w:val="1"/>
      <w:numFmt w:val="lowerLetter"/>
      <w:lvlText w:val="%5."/>
      <w:lvlJc w:val="left"/>
      <w:pPr>
        <w:ind w:left="3687" w:hanging="360"/>
      </w:pPr>
      <w:rPr>
        <w:rFonts w:ascii="Times New Roman" w:hAnsi="Times New Roman" w:cs="Times New Roman"/>
      </w:rPr>
    </w:lvl>
    <w:lvl w:ilvl="5" w:tplc="0809001B">
      <w:start w:val="1"/>
      <w:numFmt w:val="lowerRoman"/>
      <w:lvlText w:val="%6."/>
      <w:lvlJc w:val="right"/>
      <w:pPr>
        <w:ind w:left="4407" w:hanging="180"/>
      </w:pPr>
      <w:rPr>
        <w:rFonts w:ascii="Times New Roman" w:hAnsi="Times New Roman" w:cs="Times New Roman"/>
      </w:rPr>
    </w:lvl>
    <w:lvl w:ilvl="6" w:tplc="0809000F">
      <w:start w:val="1"/>
      <w:numFmt w:val="decimal"/>
      <w:lvlText w:val="%7."/>
      <w:lvlJc w:val="left"/>
      <w:pPr>
        <w:ind w:left="5127" w:hanging="360"/>
      </w:pPr>
      <w:rPr>
        <w:rFonts w:ascii="Times New Roman" w:hAnsi="Times New Roman" w:cs="Times New Roman"/>
      </w:rPr>
    </w:lvl>
    <w:lvl w:ilvl="7" w:tplc="08090019">
      <w:start w:val="1"/>
      <w:numFmt w:val="lowerLetter"/>
      <w:lvlText w:val="%8."/>
      <w:lvlJc w:val="left"/>
      <w:pPr>
        <w:ind w:left="5847" w:hanging="360"/>
      </w:pPr>
      <w:rPr>
        <w:rFonts w:ascii="Times New Roman" w:hAnsi="Times New Roman" w:cs="Times New Roman"/>
      </w:rPr>
    </w:lvl>
    <w:lvl w:ilvl="8" w:tplc="0809001B">
      <w:start w:val="1"/>
      <w:numFmt w:val="lowerRoman"/>
      <w:lvlText w:val="%9."/>
      <w:lvlJc w:val="right"/>
      <w:pPr>
        <w:ind w:left="6567" w:hanging="180"/>
      </w:pPr>
      <w:rPr>
        <w:rFonts w:ascii="Times New Roman" w:hAnsi="Times New Roman" w:cs="Times New Roman"/>
      </w:rPr>
    </w:lvl>
  </w:abstractNum>
  <w:abstractNum w:abstractNumId="39">
    <w:nsid w:val="67200AD2"/>
    <w:multiLevelType w:val="hybridMultilevel"/>
    <w:tmpl w:val="0DBC3C58"/>
    <w:lvl w:ilvl="0" w:tplc="0809001B">
      <w:start w:val="1"/>
      <w:numFmt w:val="lowerRoman"/>
      <w:lvlText w:val="%1."/>
      <w:lvlJc w:val="right"/>
      <w:pPr>
        <w:ind w:left="1440" w:hanging="360"/>
      </w:pPr>
      <w:rPr>
        <w:rFonts w:ascii="Times New Roman" w:hAnsi="Times New Roman" w:cs="Times New Roman"/>
      </w:rPr>
    </w:lvl>
    <w:lvl w:ilvl="1" w:tplc="08090019">
      <w:start w:val="1"/>
      <w:numFmt w:val="lowerLetter"/>
      <w:lvlText w:val="%2."/>
      <w:lvlJc w:val="left"/>
      <w:pPr>
        <w:ind w:left="2160" w:hanging="360"/>
      </w:pPr>
      <w:rPr>
        <w:rFonts w:ascii="Times New Roman" w:hAnsi="Times New Roman" w:cs="Times New Roman"/>
      </w:rPr>
    </w:lvl>
    <w:lvl w:ilvl="2" w:tplc="0809001B">
      <w:start w:val="1"/>
      <w:numFmt w:val="lowerRoman"/>
      <w:lvlText w:val="%3."/>
      <w:lvlJc w:val="right"/>
      <w:pPr>
        <w:ind w:left="2880" w:hanging="180"/>
      </w:pPr>
      <w:rPr>
        <w:rFonts w:ascii="Times New Roman" w:hAnsi="Times New Roman" w:cs="Times New Roman"/>
      </w:rPr>
    </w:lvl>
    <w:lvl w:ilvl="3" w:tplc="0809000F">
      <w:start w:val="1"/>
      <w:numFmt w:val="decimal"/>
      <w:lvlText w:val="%4."/>
      <w:lvlJc w:val="left"/>
      <w:pPr>
        <w:ind w:left="3600" w:hanging="360"/>
      </w:pPr>
      <w:rPr>
        <w:rFonts w:ascii="Times New Roman" w:hAnsi="Times New Roman" w:cs="Times New Roman"/>
      </w:rPr>
    </w:lvl>
    <w:lvl w:ilvl="4" w:tplc="08090019">
      <w:start w:val="1"/>
      <w:numFmt w:val="lowerLetter"/>
      <w:lvlText w:val="%5."/>
      <w:lvlJc w:val="left"/>
      <w:pPr>
        <w:ind w:left="4320" w:hanging="360"/>
      </w:pPr>
      <w:rPr>
        <w:rFonts w:ascii="Times New Roman" w:hAnsi="Times New Roman" w:cs="Times New Roman"/>
      </w:rPr>
    </w:lvl>
    <w:lvl w:ilvl="5" w:tplc="0809001B">
      <w:start w:val="1"/>
      <w:numFmt w:val="lowerRoman"/>
      <w:lvlText w:val="%6."/>
      <w:lvlJc w:val="right"/>
      <w:pPr>
        <w:ind w:left="5040" w:hanging="180"/>
      </w:pPr>
      <w:rPr>
        <w:rFonts w:ascii="Times New Roman" w:hAnsi="Times New Roman" w:cs="Times New Roman"/>
      </w:rPr>
    </w:lvl>
    <w:lvl w:ilvl="6" w:tplc="0809000F">
      <w:start w:val="1"/>
      <w:numFmt w:val="decimal"/>
      <w:lvlText w:val="%7."/>
      <w:lvlJc w:val="left"/>
      <w:pPr>
        <w:ind w:left="5760" w:hanging="360"/>
      </w:pPr>
      <w:rPr>
        <w:rFonts w:ascii="Times New Roman" w:hAnsi="Times New Roman" w:cs="Times New Roman"/>
      </w:rPr>
    </w:lvl>
    <w:lvl w:ilvl="7" w:tplc="08090019">
      <w:start w:val="1"/>
      <w:numFmt w:val="lowerLetter"/>
      <w:lvlText w:val="%8."/>
      <w:lvlJc w:val="left"/>
      <w:pPr>
        <w:ind w:left="6480" w:hanging="360"/>
      </w:pPr>
      <w:rPr>
        <w:rFonts w:ascii="Times New Roman" w:hAnsi="Times New Roman" w:cs="Times New Roman"/>
      </w:rPr>
    </w:lvl>
    <w:lvl w:ilvl="8" w:tplc="0809001B">
      <w:start w:val="1"/>
      <w:numFmt w:val="lowerRoman"/>
      <w:lvlText w:val="%9."/>
      <w:lvlJc w:val="right"/>
      <w:pPr>
        <w:ind w:left="7200" w:hanging="180"/>
      </w:pPr>
      <w:rPr>
        <w:rFonts w:ascii="Times New Roman" w:hAnsi="Times New Roman" w:cs="Times New Roman"/>
      </w:rPr>
    </w:lvl>
  </w:abstractNum>
  <w:abstractNum w:abstractNumId="40">
    <w:nsid w:val="6BC65A47"/>
    <w:multiLevelType w:val="hybridMultilevel"/>
    <w:tmpl w:val="4DD69B5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1">
    <w:nsid w:val="6D0118E4"/>
    <w:multiLevelType w:val="hybridMultilevel"/>
    <w:tmpl w:val="E776418E"/>
    <w:lvl w:ilvl="0" w:tplc="64D22230">
      <w:start w:val="1"/>
      <w:numFmt w:val="lowerRoman"/>
      <w:lvlText w:val="%1."/>
      <w:lvlJc w:val="right"/>
      <w:pPr>
        <w:ind w:left="1800" w:hanging="360"/>
      </w:pPr>
      <w:rPr>
        <w:rFonts w:ascii="Times New Roman" w:hAnsi="Times New Roman" w:cs="Times New Roman"/>
        <w:b w:val="0"/>
        <w:bCs w:val="0"/>
      </w:rPr>
    </w:lvl>
    <w:lvl w:ilvl="1" w:tplc="08090019">
      <w:start w:val="1"/>
      <w:numFmt w:val="lowerLetter"/>
      <w:lvlText w:val="%2."/>
      <w:lvlJc w:val="left"/>
      <w:pPr>
        <w:ind w:left="2520" w:hanging="360"/>
      </w:pPr>
      <w:rPr>
        <w:rFonts w:ascii="Times New Roman" w:hAnsi="Times New Roman" w:cs="Times New Roman"/>
      </w:rPr>
    </w:lvl>
    <w:lvl w:ilvl="2" w:tplc="0809001B">
      <w:start w:val="1"/>
      <w:numFmt w:val="lowerRoman"/>
      <w:lvlText w:val="%3."/>
      <w:lvlJc w:val="right"/>
      <w:pPr>
        <w:ind w:left="3240" w:hanging="180"/>
      </w:pPr>
      <w:rPr>
        <w:rFonts w:ascii="Times New Roman" w:hAnsi="Times New Roman" w:cs="Times New Roman"/>
      </w:rPr>
    </w:lvl>
    <w:lvl w:ilvl="3" w:tplc="0809000F">
      <w:start w:val="1"/>
      <w:numFmt w:val="decimal"/>
      <w:lvlText w:val="%4."/>
      <w:lvlJc w:val="left"/>
      <w:pPr>
        <w:ind w:left="3960" w:hanging="360"/>
      </w:pPr>
      <w:rPr>
        <w:rFonts w:ascii="Times New Roman" w:hAnsi="Times New Roman" w:cs="Times New Roman"/>
      </w:rPr>
    </w:lvl>
    <w:lvl w:ilvl="4" w:tplc="08090019">
      <w:start w:val="1"/>
      <w:numFmt w:val="lowerLetter"/>
      <w:lvlText w:val="%5."/>
      <w:lvlJc w:val="left"/>
      <w:pPr>
        <w:ind w:left="4680" w:hanging="360"/>
      </w:pPr>
      <w:rPr>
        <w:rFonts w:ascii="Times New Roman" w:hAnsi="Times New Roman" w:cs="Times New Roman"/>
      </w:rPr>
    </w:lvl>
    <w:lvl w:ilvl="5" w:tplc="0809001B">
      <w:start w:val="1"/>
      <w:numFmt w:val="lowerRoman"/>
      <w:lvlText w:val="%6."/>
      <w:lvlJc w:val="right"/>
      <w:pPr>
        <w:ind w:left="5400" w:hanging="180"/>
      </w:pPr>
      <w:rPr>
        <w:rFonts w:ascii="Times New Roman" w:hAnsi="Times New Roman" w:cs="Times New Roman"/>
      </w:rPr>
    </w:lvl>
    <w:lvl w:ilvl="6" w:tplc="0809000F">
      <w:start w:val="1"/>
      <w:numFmt w:val="decimal"/>
      <w:lvlText w:val="%7."/>
      <w:lvlJc w:val="left"/>
      <w:pPr>
        <w:ind w:left="6120" w:hanging="360"/>
      </w:pPr>
      <w:rPr>
        <w:rFonts w:ascii="Times New Roman" w:hAnsi="Times New Roman" w:cs="Times New Roman"/>
      </w:rPr>
    </w:lvl>
    <w:lvl w:ilvl="7" w:tplc="08090019">
      <w:start w:val="1"/>
      <w:numFmt w:val="lowerLetter"/>
      <w:lvlText w:val="%8."/>
      <w:lvlJc w:val="left"/>
      <w:pPr>
        <w:ind w:left="6840" w:hanging="360"/>
      </w:pPr>
      <w:rPr>
        <w:rFonts w:ascii="Times New Roman" w:hAnsi="Times New Roman" w:cs="Times New Roman"/>
      </w:rPr>
    </w:lvl>
    <w:lvl w:ilvl="8" w:tplc="0809001B">
      <w:start w:val="1"/>
      <w:numFmt w:val="lowerRoman"/>
      <w:lvlText w:val="%9."/>
      <w:lvlJc w:val="right"/>
      <w:pPr>
        <w:ind w:left="7560" w:hanging="180"/>
      </w:pPr>
      <w:rPr>
        <w:rFonts w:ascii="Times New Roman" w:hAnsi="Times New Roman" w:cs="Times New Roman"/>
      </w:rPr>
    </w:lvl>
  </w:abstractNum>
  <w:abstractNum w:abstractNumId="42">
    <w:nsid w:val="721273AD"/>
    <w:multiLevelType w:val="hybridMultilevel"/>
    <w:tmpl w:val="067E58E6"/>
    <w:lvl w:ilvl="0" w:tplc="0809001B">
      <w:start w:val="1"/>
      <w:numFmt w:val="lowerRoman"/>
      <w:lvlText w:val="%1."/>
      <w:lvlJc w:val="righ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43">
    <w:nsid w:val="7400034C"/>
    <w:multiLevelType w:val="hybridMultilevel"/>
    <w:tmpl w:val="A5727CFA"/>
    <w:lvl w:ilvl="0" w:tplc="8A926448">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4">
    <w:nsid w:val="77E13BFC"/>
    <w:multiLevelType w:val="hybridMultilevel"/>
    <w:tmpl w:val="5E82FF10"/>
    <w:lvl w:ilvl="0" w:tplc="08090019">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5">
    <w:nsid w:val="7A236585"/>
    <w:multiLevelType w:val="hybridMultilevel"/>
    <w:tmpl w:val="DB40ABD0"/>
    <w:lvl w:ilvl="0" w:tplc="B5EA5062">
      <w:start w:val="1"/>
      <w:numFmt w:val="lowerRoman"/>
      <w:lvlText w:val="%1."/>
      <w:lvlJc w:val="right"/>
      <w:pPr>
        <w:ind w:left="720" w:hanging="360"/>
      </w:pPr>
      <w:rPr>
        <w:rFonts w:ascii="Times New Roman" w:hAnsi="Times New Roman" w:cs="Times New Roman"/>
        <w:sz w:val="18"/>
        <w:szCs w:val="18"/>
      </w:rPr>
    </w:lvl>
    <w:lvl w:ilvl="1" w:tplc="0809001B">
      <w:start w:val="1"/>
      <w:numFmt w:val="lowerRoman"/>
      <w:lvlText w:val="%2."/>
      <w:lvlJc w:val="righ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19">
      <w:start w:val="1"/>
      <w:numFmt w:val="lowerLetter"/>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46">
    <w:nsid w:val="7E6B1322"/>
    <w:multiLevelType w:val="hybridMultilevel"/>
    <w:tmpl w:val="B62EA838"/>
    <w:lvl w:ilvl="0" w:tplc="0809001B">
      <w:start w:val="1"/>
      <w:numFmt w:val="lowerRoman"/>
      <w:lvlText w:val="%1."/>
      <w:lvlJc w:val="righ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40"/>
  </w:num>
  <w:num w:numId="2">
    <w:abstractNumId w:val="23"/>
  </w:num>
  <w:num w:numId="3">
    <w:abstractNumId w:val="1"/>
  </w:num>
  <w:num w:numId="4">
    <w:abstractNumId w:val="4"/>
  </w:num>
  <w:num w:numId="5">
    <w:abstractNumId w:val="32"/>
  </w:num>
  <w:num w:numId="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28"/>
  </w:num>
  <w:num w:numId="10">
    <w:abstractNumId w:val="6"/>
  </w:num>
  <w:num w:numId="11">
    <w:abstractNumId w:val="36"/>
  </w:num>
  <w:num w:numId="12">
    <w:abstractNumId w:val="29"/>
  </w:num>
  <w:num w:numId="13">
    <w:abstractNumId w:val="21"/>
  </w:num>
  <w:num w:numId="14">
    <w:abstractNumId w:val="3"/>
  </w:num>
  <w:num w:numId="15">
    <w:abstractNumId w:val="19"/>
  </w:num>
  <w:num w:numId="16">
    <w:abstractNumId w:val="22"/>
  </w:num>
  <w:num w:numId="17">
    <w:abstractNumId w:val="9"/>
  </w:num>
  <w:num w:numId="18">
    <w:abstractNumId w:val="37"/>
  </w:num>
  <w:num w:numId="19">
    <w:abstractNumId w:val="15"/>
  </w:num>
  <w:num w:numId="20">
    <w:abstractNumId w:val="0"/>
  </w:num>
  <w:num w:numId="21">
    <w:abstractNumId w:val="5"/>
  </w:num>
  <w:num w:numId="22">
    <w:abstractNumId w:val="34"/>
  </w:num>
  <w:num w:numId="23">
    <w:abstractNumId w:val="31"/>
  </w:num>
  <w:num w:numId="24">
    <w:abstractNumId w:val="17"/>
  </w:num>
  <w:num w:numId="25">
    <w:abstractNumId w:val="7"/>
  </w:num>
  <w:num w:numId="26">
    <w:abstractNumId w:val="38"/>
  </w:num>
  <w:num w:numId="27">
    <w:abstractNumId w:val="11"/>
  </w:num>
  <w:num w:numId="28">
    <w:abstractNumId w:val="42"/>
  </w:num>
  <w:num w:numId="29">
    <w:abstractNumId w:val="27"/>
  </w:num>
  <w:num w:numId="30">
    <w:abstractNumId w:val="25"/>
  </w:num>
  <w:num w:numId="31">
    <w:abstractNumId w:val="46"/>
  </w:num>
  <w:num w:numId="32">
    <w:abstractNumId w:val="14"/>
  </w:num>
  <w:num w:numId="33">
    <w:abstractNumId w:val="16"/>
  </w:num>
  <w:num w:numId="34">
    <w:abstractNumId w:val="2"/>
  </w:num>
  <w:num w:numId="35">
    <w:abstractNumId w:val="26"/>
  </w:num>
  <w:num w:numId="36">
    <w:abstractNumId w:val="45"/>
  </w:num>
  <w:num w:numId="37">
    <w:abstractNumId w:val="41"/>
  </w:num>
  <w:num w:numId="38">
    <w:abstractNumId w:val="10"/>
  </w:num>
  <w:num w:numId="39">
    <w:abstractNumId w:val="20"/>
  </w:num>
  <w:num w:numId="40">
    <w:abstractNumId w:val="8"/>
  </w:num>
  <w:num w:numId="41">
    <w:abstractNumId w:val="33"/>
  </w:num>
  <w:num w:numId="42">
    <w:abstractNumId w:val="35"/>
  </w:num>
  <w:num w:numId="43">
    <w:abstractNumId w:val="12"/>
  </w:num>
  <w:num w:numId="44">
    <w:abstractNumId w:val="43"/>
  </w:num>
  <w:num w:numId="45">
    <w:abstractNumId w:val="30"/>
  </w:num>
  <w:num w:numId="46">
    <w:abstractNumId w:val="13"/>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0B4B"/>
    <w:rsid w:val="00190B4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rFonts w:ascii="Arial" w:hAnsi="Arial" w:cs="Arial"/>
      <w:b/>
      <w:bCs/>
      <w:lang w:eastAsia="en-US"/>
    </w:rPr>
  </w:style>
  <w:style w:type="paragraph" w:styleId="Heading2">
    <w:name w:val="heading 2"/>
    <w:basedOn w:val="Normal"/>
    <w:next w:val="Normal"/>
    <w:link w:val="Heading2Char"/>
    <w:uiPriority w:val="99"/>
    <w:qFormat/>
    <w:pPr>
      <w:keepNext/>
      <w:spacing w:after="120"/>
      <w:ind w:left="720"/>
      <w:outlineLvl w:val="1"/>
    </w:pPr>
    <w:rPr>
      <w:rFonts w:ascii="Arial" w:hAnsi="Arial" w:cs="Arial"/>
      <w:b/>
      <w:bCs/>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4"/>
      <w:szCs w:val="24"/>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customStyle="1" w:styleId="NormalArial">
    <w:name w:val="Normal + Arial"/>
    <w:aliases w:val="Bold,Justified"/>
    <w:basedOn w:val="Normal"/>
    <w:uiPriority w:val="99"/>
    <w:pPr>
      <w:jc w:val="both"/>
    </w:pPr>
    <w:rPr>
      <w:rFonts w:ascii="Arial" w:hAnsi="Arial" w:cs="Arial"/>
      <w:b/>
      <w:bC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link w:val="TitleChar"/>
    <w:uiPriority w:val="99"/>
    <w:qFormat/>
    <w:pPr>
      <w:jc w:val="center"/>
    </w:pPr>
    <w:rPr>
      <w:b/>
      <w:bCs/>
      <w:sz w:val="20"/>
      <w:szCs w:val="20"/>
    </w:rPr>
  </w:style>
  <w:style w:type="character" w:customStyle="1" w:styleId="TitleChar">
    <w:name w:val="Title Char"/>
    <w:basedOn w:val="DefaultParagraphFont"/>
    <w:link w:val="Title"/>
    <w:uiPriority w:val="99"/>
    <w:rPr>
      <w:rFonts w:ascii="Times New Roman" w:hAnsi="Times New Roman" w:cs="Times New Roman"/>
      <w:b/>
      <w:bCs/>
      <w:sz w:val="20"/>
      <w:szCs w:val="20"/>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character" w:styleId="FootnoteReference">
    <w:name w:val="footnote reference"/>
    <w:basedOn w:val="DefaultParagraphFont"/>
    <w:uiPriority w:val="99"/>
    <w:rPr>
      <w:rFonts w:ascii="Times New Roman" w:hAnsi="Times New Roman" w:cs="Times New Roman"/>
      <w:vertAlign w:val="superscript"/>
    </w:rPr>
  </w:style>
  <w:style w:type="character" w:styleId="Hyperlink">
    <w:name w:val="Hyperlink"/>
    <w:basedOn w:val="DefaultParagraphFont"/>
    <w:uiPriority w:val="99"/>
    <w:rPr>
      <w:rFonts w:ascii="Times New Roman" w:hAnsi="Times New Roman" w:cs="Times New Roman"/>
      <w:color w:val="0000FF"/>
      <w:u w:val="single"/>
    </w:rPr>
  </w:style>
  <w:style w:type="paragraph" w:styleId="ListParagraph">
    <w:name w:val="List Paragraph"/>
    <w:basedOn w:val="Normal"/>
    <w:uiPriority w:val="99"/>
    <w:qFormat/>
    <w:pPr>
      <w:ind w:left="720"/>
    </w:pPr>
  </w:style>
  <w:style w:type="paragraph" w:styleId="PlainText">
    <w:name w:val="Plain Text"/>
    <w:basedOn w:val="Normal"/>
    <w:link w:val="PlainTextChar"/>
    <w:uiPriority w:val="99"/>
    <w:rPr>
      <w:rFonts w:ascii="Consolas" w:hAnsi="Consolas" w:cs="Consolas"/>
      <w:sz w:val="21"/>
      <w:szCs w:val="21"/>
      <w:lang w:eastAsia="en-US"/>
    </w:rPr>
  </w:style>
  <w:style w:type="character" w:customStyle="1" w:styleId="PlainTextChar">
    <w:name w:val="Plain Text Char"/>
    <w:basedOn w:val="DefaultParagraphFont"/>
    <w:link w:val="PlainText"/>
    <w:uiPriority w:val="99"/>
    <w:rPr>
      <w:rFonts w:ascii="Consolas" w:hAnsi="Consolas" w:cs="Consolas"/>
      <w:sz w:val="21"/>
      <w:szCs w:val="21"/>
    </w:rPr>
  </w:style>
  <w:style w:type="paragraph" w:styleId="BodyText2">
    <w:name w:val="Body Text 2"/>
    <w:basedOn w:val="Normal"/>
    <w:link w:val="BodyText2Char"/>
    <w:uiPriority w:val="99"/>
    <w:pPr>
      <w:spacing w:after="120"/>
      <w:ind w:left="1080" w:hanging="360"/>
    </w:pPr>
    <w:rPr>
      <w:rFonts w:ascii="Arial" w:hAnsi="Arial" w:cs="Arial"/>
      <w:sz w:val="20"/>
      <w:szCs w:val="20"/>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BodyTextIndent2">
    <w:name w:val="Body Text Indent 2"/>
    <w:basedOn w:val="Normal"/>
    <w:link w:val="BodyTextIndent2Char"/>
    <w:uiPriority w:val="99"/>
    <w:pPr>
      <w:spacing w:after="120"/>
      <w:ind w:left="720"/>
    </w:pPr>
    <w:rPr>
      <w:rFonts w:ascii="Arial" w:hAnsi="Arial" w:cs="Arial"/>
      <w:sz w:val="20"/>
      <w:szCs w:val="20"/>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438</TotalTime>
  <Pages>4</Pages>
  <Words>1104</Words>
  <Characters>6294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 Board Meeting Minutes – Part A </dc:title>
  <dc:subject/>
  <dc:creator>Nick</dc:creator>
  <cp:keywords/>
  <dc:description/>
  <cp:lastModifiedBy>John</cp:lastModifiedBy>
  <cp:revision>7</cp:revision>
  <cp:lastPrinted>2015-10-28T12:58:00Z</cp:lastPrinted>
  <dcterms:created xsi:type="dcterms:W3CDTF">2016-10-30T14:32:00Z</dcterms:created>
  <dcterms:modified xsi:type="dcterms:W3CDTF">2016-10-31T10:35:00Z</dcterms:modified>
</cp:coreProperties>
</file>